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0DC0A" w14:textId="35F759EC" w:rsidR="002A5B14" w:rsidRPr="00FF4065" w:rsidRDefault="00FB21C3" w:rsidP="002A5B14">
      <w:pPr>
        <w:jc w:val="center"/>
        <w:rPr>
          <w:rFonts w:eastAsiaTheme="minorHAnsi" w:cstheme="minorHAnsi"/>
          <w:b/>
          <w:bCs/>
          <w:sz w:val="24"/>
          <w:szCs w:val="24"/>
          <w:lang w:eastAsia="en-US"/>
        </w:rPr>
      </w:pPr>
      <w:r>
        <w:rPr>
          <w:noProof/>
        </w:rPr>
        <w:t xml:space="preserve"> </w:t>
      </w:r>
      <w:r w:rsidR="002A5B14">
        <w:rPr>
          <w:rFonts w:eastAsiaTheme="minorHAnsi" w:cstheme="minorHAnsi"/>
          <w:b/>
          <w:bCs/>
          <w:sz w:val="24"/>
          <w:szCs w:val="24"/>
          <w:lang w:eastAsia="en-US"/>
        </w:rPr>
        <w:t>«</w:t>
      </w:r>
      <w:r w:rsidR="002A5B14" w:rsidRPr="00FF4065">
        <w:rPr>
          <w:rFonts w:eastAsiaTheme="minorHAnsi" w:cstheme="minorHAnsi"/>
          <w:b/>
          <w:bCs/>
          <w:sz w:val="24"/>
          <w:szCs w:val="24"/>
          <w:lang w:eastAsia="en-US"/>
        </w:rPr>
        <w:t>ΝΗΠΙΟ-ΒΙΒΛΙΟΣΚΩΛΗΚΕΣ</w:t>
      </w:r>
      <w:r w:rsidR="002A5B14">
        <w:rPr>
          <w:rFonts w:eastAsiaTheme="minorHAnsi" w:cstheme="minorHAnsi"/>
          <w:b/>
          <w:bCs/>
          <w:sz w:val="24"/>
          <w:szCs w:val="24"/>
          <w:lang w:eastAsia="en-US"/>
        </w:rPr>
        <w:t>»</w:t>
      </w:r>
      <w:r w:rsidR="002A5B14" w:rsidRPr="00FF4065">
        <w:rPr>
          <w:rFonts w:eastAsiaTheme="minorHAnsi" w:cstheme="minorHAnsi"/>
          <w:b/>
          <w:bCs/>
          <w:sz w:val="24"/>
          <w:szCs w:val="24"/>
          <w:lang w:eastAsia="en-US"/>
        </w:rPr>
        <w:t xml:space="preserve"> </w:t>
      </w:r>
    </w:p>
    <w:p w14:paraId="01460F27" w14:textId="77777777" w:rsidR="002A5B14" w:rsidRPr="00EE3F5F" w:rsidRDefault="002A5B14" w:rsidP="002A5B14">
      <w:pPr>
        <w:jc w:val="center"/>
        <w:rPr>
          <w:rFonts w:eastAsiaTheme="minorHAnsi" w:cstheme="minorHAnsi"/>
          <w:b/>
          <w:bCs/>
          <w:lang w:eastAsia="en-US"/>
        </w:rPr>
      </w:pPr>
      <w:r w:rsidRPr="00EE3F5F">
        <w:rPr>
          <w:rFonts w:eastAsiaTheme="minorHAnsi" w:cstheme="minorHAnsi"/>
          <w:b/>
          <w:bCs/>
          <w:lang w:eastAsia="en-US"/>
        </w:rPr>
        <w:t>2</w:t>
      </w:r>
      <w:r w:rsidRPr="00EE3F5F">
        <w:rPr>
          <w:rFonts w:eastAsiaTheme="minorHAnsi" w:cstheme="minorHAnsi"/>
          <w:b/>
          <w:bCs/>
          <w:vertAlign w:val="superscript"/>
          <w:lang w:eastAsia="en-US"/>
        </w:rPr>
        <w:t>ο</w:t>
      </w:r>
      <w:r w:rsidRPr="00EE3F5F">
        <w:rPr>
          <w:rFonts w:eastAsiaTheme="minorHAnsi" w:cstheme="minorHAnsi"/>
          <w:b/>
          <w:bCs/>
          <w:lang w:eastAsia="en-US"/>
        </w:rPr>
        <w:t xml:space="preserve"> ΠΡΟΓΡΑΜΜΑ ΦΙΛΑΝΑΝΑΓΝΩΣΙΑΣ ΓΙΑ ΤΑ ΝΗΠΙΑΓΩΓΕΙΑ</w:t>
      </w:r>
    </w:p>
    <w:p w14:paraId="77C00263" w14:textId="77777777" w:rsidR="002A5B14" w:rsidRPr="00FF4065" w:rsidRDefault="002A5B14" w:rsidP="002A5B14">
      <w:pPr>
        <w:jc w:val="center"/>
        <w:rPr>
          <w:rFonts w:eastAsiaTheme="minorHAnsi" w:cstheme="minorHAnsi"/>
          <w:lang w:eastAsia="en-US"/>
        </w:rPr>
      </w:pPr>
      <w:r>
        <w:rPr>
          <w:rFonts w:eastAsiaTheme="minorHAnsi" w:cstheme="minorHAnsi"/>
          <w:lang w:eastAsia="en-US"/>
        </w:rPr>
        <w:t>ΟΚΤΩΒΡΙΟΣ</w:t>
      </w:r>
      <w:r w:rsidRPr="00FF4065">
        <w:rPr>
          <w:rFonts w:eastAsiaTheme="minorHAnsi" w:cstheme="minorHAnsi"/>
          <w:lang w:eastAsia="en-US"/>
        </w:rPr>
        <w:t xml:space="preserve"> – </w:t>
      </w:r>
      <w:r>
        <w:rPr>
          <w:rFonts w:eastAsiaTheme="minorHAnsi" w:cstheme="minorHAnsi"/>
          <w:lang w:eastAsia="en-US"/>
        </w:rPr>
        <w:t>ΔΕΚΕΜΒΡΙΟΣ</w:t>
      </w:r>
      <w:r w:rsidRPr="00FF4065">
        <w:rPr>
          <w:rFonts w:eastAsiaTheme="minorHAnsi" w:cstheme="minorHAnsi"/>
          <w:lang w:eastAsia="en-US"/>
        </w:rPr>
        <w:t xml:space="preserve"> 2022</w:t>
      </w:r>
    </w:p>
    <w:p w14:paraId="00248C70" w14:textId="1C288B27" w:rsidR="00FB21C3" w:rsidRDefault="00FB21C3" w:rsidP="00FB21C3">
      <w:pPr>
        <w:rPr>
          <w:b/>
          <w:sz w:val="28"/>
          <w:szCs w:val="28"/>
        </w:rPr>
      </w:pPr>
      <w:r>
        <w:rPr>
          <w:rFonts w:ascii="Times New Roman" w:hAnsi="Times New Roman"/>
          <w:noProof/>
          <w:sz w:val="24"/>
          <w:szCs w:val="24"/>
        </w:rPr>
        <w:t xml:space="preserve">                                  </w:t>
      </w:r>
    </w:p>
    <w:p w14:paraId="152C4ECD" w14:textId="62D138D5" w:rsidR="00FB21C3" w:rsidRDefault="00FB21C3" w:rsidP="00FB21C3">
      <w:pPr>
        <w:rPr>
          <w:b/>
          <w:sz w:val="28"/>
          <w:szCs w:val="28"/>
        </w:rPr>
      </w:pPr>
      <w:r>
        <w:rPr>
          <w:b/>
          <w:sz w:val="28"/>
          <w:szCs w:val="28"/>
        </w:rPr>
        <w:t xml:space="preserve">                                                                                                      </w:t>
      </w:r>
      <w:r>
        <w:rPr>
          <w:b/>
          <w:sz w:val="28"/>
          <w:szCs w:val="28"/>
        </w:rPr>
        <w:tab/>
      </w:r>
      <w:r>
        <w:rPr>
          <w:b/>
          <w:sz w:val="28"/>
          <w:szCs w:val="28"/>
        </w:rPr>
        <w:tab/>
      </w:r>
      <w:r w:rsidR="00BB7D7B">
        <w:rPr>
          <w:noProof/>
        </w:rPr>
        <w:drawing>
          <wp:inline distT="0" distB="0" distL="0" distR="0" wp14:anchorId="2A8FEBFF" wp14:editId="54162717">
            <wp:extent cx="5274310" cy="2905125"/>
            <wp:effectExtent l="0" t="0" r="2540"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4310" cy="2905125"/>
                    </a:xfrm>
                    <a:prstGeom prst="rect">
                      <a:avLst/>
                    </a:prstGeom>
                    <a:noFill/>
                    <a:ln>
                      <a:noFill/>
                    </a:ln>
                  </pic:spPr>
                </pic:pic>
              </a:graphicData>
            </a:graphic>
          </wp:inline>
        </w:drawing>
      </w:r>
      <w:r>
        <w:rPr>
          <w:b/>
          <w:sz w:val="28"/>
          <w:szCs w:val="28"/>
        </w:rPr>
        <w:tab/>
      </w:r>
      <w:r>
        <w:rPr>
          <w:b/>
          <w:sz w:val="28"/>
          <w:szCs w:val="28"/>
        </w:rPr>
        <w:tab/>
      </w:r>
    </w:p>
    <w:p w14:paraId="5FD7C518" w14:textId="77777777" w:rsidR="00FB21C3" w:rsidRDefault="00FB21C3" w:rsidP="00FB21C3">
      <w:pPr>
        <w:jc w:val="center"/>
        <w:rPr>
          <w:rFonts w:eastAsiaTheme="minorHAnsi" w:cstheme="minorHAnsi"/>
          <w:sz w:val="24"/>
          <w:szCs w:val="24"/>
          <w:u w:val="single"/>
          <w:lang w:eastAsia="en-US"/>
        </w:rPr>
      </w:pPr>
      <w:bookmarkStart w:id="0" w:name="_Hlk87261565"/>
    </w:p>
    <w:bookmarkEnd w:id="0"/>
    <w:p w14:paraId="18A82C82" w14:textId="77777777" w:rsidR="00FB21C3" w:rsidRPr="00CD30A0" w:rsidRDefault="00FB21C3" w:rsidP="00FB21C3">
      <w:pPr>
        <w:spacing w:after="0" w:line="240" w:lineRule="auto"/>
        <w:rPr>
          <w:rFonts w:ascii="Times New Roman" w:eastAsia="Times New Roman" w:hAnsi="Times New Roman"/>
          <w:sz w:val="24"/>
          <w:szCs w:val="24"/>
        </w:rPr>
      </w:pPr>
    </w:p>
    <w:p w14:paraId="06C040A9" w14:textId="42410F21" w:rsidR="00FB21C3" w:rsidRPr="00EE3F5F" w:rsidRDefault="00FB21C3" w:rsidP="00972CAC">
      <w:pPr>
        <w:spacing w:after="0" w:line="240" w:lineRule="auto"/>
        <w:jc w:val="both"/>
        <w:rPr>
          <w:rFonts w:eastAsia="Times New Roman" w:cstheme="minorHAnsi"/>
          <w:sz w:val="24"/>
          <w:szCs w:val="24"/>
        </w:rPr>
      </w:pPr>
      <w:r w:rsidRPr="00EE3F5F">
        <w:rPr>
          <w:rFonts w:eastAsia="Times New Roman" w:cstheme="minorHAnsi"/>
          <w:sz w:val="24"/>
          <w:szCs w:val="24"/>
        </w:rPr>
        <w:t xml:space="preserve">Οι Βιβλιοθήκες του Δήμου Καλαμαριάς σας προσκαλούν στη μεγάλη παρέα ανάγνωσης τους </w:t>
      </w:r>
      <w:r w:rsidRPr="00EE3F5F">
        <w:rPr>
          <w:rFonts w:eastAsia="Times New Roman" w:cstheme="minorHAnsi"/>
          <w:b/>
          <w:bCs/>
          <w:sz w:val="24"/>
          <w:szCs w:val="24"/>
        </w:rPr>
        <w:t>«ΝΗΠΙΟ-ΒΙΒΛΙΟΣΚΩΛΗΚΕΣ»,</w:t>
      </w:r>
      <w:r w:rsidRPr="00EE3F5F">
        <w:rPr>
          <w:rFonts w:eastAsia="Times New Roman" w:cstheme="minorHAnsi"/>
          <w:sz w:val="24"/>
          <w:szCs w:val="24"/>
        </w:rPr>
        <w:t xml:space="preserve"> το </w:t>
      </w:r>
      <w:r w:rsidR="001B38B8" w:rsidRPr="00EE3F5F">
        <w:rPr>
          <w:rFonts w:eastAsia="Times New Roman" w:cstheme="minorHAnsi"/>
          <w:b/>
          <w:bCs/>
          <w:sz w:val="24"/>
          <w:szCs w:val="24"/>
        </w:rPr>
        <w:t>2</w:t>
      </w:r>
      <w:r w:rsidRPr="00EE3F5F">
        <w:rPr>
          <w:rFonts w:eastAsia="Times New Roman" w:cstheme="minorHAnsi"/>
          <w:b/>
          <w:bCs/>
          <w:sz w:val="24"/>
          <w:szCs w:val="24"/>
        </w:rPr>
        <w:t>ο</w:t>
      </w:r>
      <w:r w:rsidRPr="00EE3F5F">
        <w:rPr>
          <w:rFonts w:eastAsia="Times New Roman" w:cstheme="minorHAnsi"/>
          <w:sz w:val="24"/>
          <w:szCs w:val="24"/>
        </w:rPr>
        <w:t xml:space="preserve"> Πρόγραμμα Φιλαναγνωσίας που διοργανώνεται για όλα τα νηπιαγωγεία του Δήμου Καλαμαριάς. </w:t>
      </w:r>
    </w:p>
    <w:p w14:paraId="187D472C" w14:textId="54EE37A2" w:rsidR="00FB21C3" w:rsidRPr="00EE3F5F" w:rsidRDefault="00FB21C3" w:rsidP="00972CAC">
      <w:pPr>
        <w:spacing w:after="0" w:line="240" w:lineRule="auto"/>
        <w:jc w:val="both"/>
        <w:rPr>
          <w:rFonts w:eastAsia="Times New Roman" w:cstheme="minorHAnsi"/>
          <w:sz w:val="24"/>
          <w:szCs w:val="24"/>
        </w:rPr>
      </w:pPr>
    </w:p>
    <w:p w14:paraId="7F90B99D" w14:textId="585E3370" w:rsidR="00EE3F5F" w:rsidRDefault="001B38B8" w:rsidP="00972CAC">
      <w:pPr>
        <w:suppressAutoHyphens/>
        <w:spacing w:before="120" w:after="0" w:line="276" w:lineRule="auto"/>
        <w:ind w:right="260"/>
        <w:jc w:val="both"/>
        <w:rPr>
          <w:rFonts w:eastAsia="Times New Roman" w:cstheme="minorHAnsi"/>
          <w:sz w:val="24"/>
          <w:szCs w:val="24"/>
        </w:rPr>
      </w:pPr>
      <w:r w:rsidRPr="00EE3F5F">
        <w:rPr>
          <w:rFonts w:eastAsia="Times New Roman" w:cstheme="minorHAnsi"/>
          <w:sz w:val="24"/>
          <w:szCs w:val="24"/>
        </w:rPr>
        <w:t xml:space="preserve">Το </w:t>
      </w:r>
      <w:r w:rsidR="00237BC0" w:rsidRPr="00EE3F5F">
        <w:rPr>
          <w:rFonts w:eastAsia="Times New Roman" w:cstheme="minorHAnsi"/>
          <w:sz w:val="24"/>
          <w:szCs w:val="24"/>
        </w:rPr>
        <w:t>1</w:t>
      </w:r>
      <w:r w:rsidR="00237BC0" w:rsidRPr="00EE3F5F">
        <w:rPr>
          <w:rFonts w:eastAsia="Times New Roman" w:cstheme="minorHAnsi"/>
          <w:sz w:val="24"/>
          <w:szCs w:val="24"/>
          <w:vertAlign w:val="superscript"/>
        </w:rPr>
        <w:t>ο</w:t>
      </w:r>
      <w:r w:rsidR="00237BC0" w:rsidRPr="00EE3F5F">
        <w:rPr>
          <w:rFonts w:eastAsia="Times New Roman" w:cstheme="minorHAnsi"/>
          <w:sz w:val="24"/>
          <w:szCs w:val="24"/>
        </w:rPr>
        <w:t xml:space="preserve"> Πρόγραμμα </w:t>
      </w:r>
      <w:r w:rsidRPr="001B38B8">
        <w:rPr>
          <w:rFonts w:eastAsia="Times New Roman" w:cstheme="minorHAnsi"/>
          <w:sz w:val="24"/>
          <w:szCs w:val="24"/>
        </w:rPr>
        <w:t xml:space="preserve">Φιλαναγνωσίας «ΝΗΠΙΟ-ΒΙΒΛΙΟΣΚΩΛΗΚΕΣ», που </w:t>
      </w:r>
      <w:r w:rsidR="00237BC0" w:rsidRPr="00EE3F5F">
        <w:rPr>
          <w:rFonts w:eastAsia="Times New Roman" w:cstheme="minorHAnsi"/>
          <w:sz w:val="24"/>
          <w:szCs w:val="24"/>
        </w:rPr>
        <w:t>πραγματοποιήθηκε τον Δεκέμβριο 2021 – Μάρτιο 2022</w:t>
      </w:r>
      <w:r w:rsidRPr="001B38B8">
        <w:rPr>
          <w:rFonts w:eastAsia="Times New Roman" w:cstheme="minorHAnsi"/>
          <w:sz w:val="24"/>
          <w:szCs w:val="24"/>
        </w:rPr>
        <w:t>, ξεπέρασε και τις πιο αισιόδοξες προσδοκίες καθώς έφτασε στο εντυπωσιακό αποτέλεσμα των 6.874 αναγν</w:t>
      </w:r>
      <w:r w:rsidR="008D7AEB">
        <w:rPr>
          <w:rFonts w:eastAsia="Times New Roman" w:cstheme="minorHAnsi"/>
          <w:sz w:val="24"/>
          <w:szCs w:val="24"/>
        </w:rPr>
        <w:t>ωσμένων</w:t>
      </w:r>
      <w:r w:rsidRPr="001B38B8">
        <w:rPr>
          <w:rFonts w:eastAsia="Times New Roman" w:cstheme="minorHAnsi"/>
          <w:sz w:val="24"/>
          <w:szCs w:val="24"/>
        </w:rPr>
        <w:t xml:space="preserve"> βιβλίων. Συμμετείχαν τα 15 από τα 24 νηπιαγωγεία του Δήμου Καλαμαριάς με 32 τμήματα συνολικά</w:t>
      </w:r>
      <w:r w:rsidR="00EF42DD">
        <w:rPr>
          <w:rFonts w:eastAsia="Times New Roman" w:cstheme="minorHAnsi"/>
          <w:sz w:val="24"/>
          <w:szCs w:val="24"/>
        </w:rPr>
        <w:t xml:space="preserve">. </w:t>
      </w:r>
    </w:p>
    <w:p w14:paraId="1929BBA6" w14:textId="77777777" w:rsidR="00640D00" w:rsidRPr="00EE3F5F" w:rsidRDefault="00640D00" w:rsidP="00972CAC">
      <w:pPr>
        <w:suppressAutoHyphens/>
        <w:spacing w:before="120" w:after="0" w:line="276" w:lineRule="auto"/>
        <w:ind w:right="260"/>
        <w:jc w:val="both"/>
        <w:rPr>
          <w:rFonts w:eastAsia="Times New Roman" w:cstheme="minorHAnsi"/>
          <w:sz w:val="24"/>
          <w:szCs w:val="24"/>
        </w:rPr>
      </w:pPr>
    </w:p>
    <w:p w14:paraId="686B6DB8" w14:textId="4BA0EC13" w:rsidR="001B38B8" w:rsidRPr="001B38B8" w:rsidRDefault="001B38B8" w:rsidP="00972CAC">
      <w:pPr>
        <w:suppressAutoHyphens/>
        <w:spacing w:before="120" w:after="0" w:line="276" w:lineRule="auto"/>
        <w:ind w:right="260"/>
        <w:jc w:val="both"/>
        <w:rPr>
          <w:rFonts w:eastAsia="Times New Roman" w:cstheme="minorHAnsi"/>
          <w:b/>
          <w:sz w:val="24"/>
          <w:szCs w:val="24"/>
          <w:u w:val="single"/>
        </w:rPr>
      </w:pPr>
      <w:r w:rsidRPr="001B38B8">
        <w:rPr>
          <w:rFonts w:eastAsia="Times New Roman" w:cstheme="minorHAnsi"/>
          <w:sz w:val="24"/>
          <w:szCs w:val="24"/>
        </w:rPr>
        <w:t>Το  2</w:t>
      </w:r>
      <w:r w:rsidRPr="001B38B8">
        <w:rPr>
          <w:rFonts w:eastAsia="Times New Roman" w:cstheme="minorHAnsi"/>
          <w:sz w:val="24"/>
          <w:szCs w:val="24"/>
          <w:vertAlign w:val="superscript"/>
        </w:rPr>
        <w:t>ο</w:t>
      </w:r>
      <w:r w:rsidRPr="001B38B8">
        <w:rPr>
          <w:rFonts w:eastAsia="Times New Roman" w:cstheme="minorHAnsi"/>
          <w:sz w:val="24"/>
          <w:szCs w:val="24"/>
        </w:rPr>
        <w:t xml:space="preserve"> Πρόγραμμα Φιλαναγνωσίας «ΝΗΠΙΟ-ΒΙΒΛΙΟΣΚΩΛΗΚΕΣ» πρόκειται να διοργανωθεί από τον Οκτώβριο έως και τον Δεκέμβριο του 2022</w:t>
      </w:r>
      <w:r w:rsidR="00EE3F5F">
        <w:rPr>
          <w:rFonts w:eastAsia="Times New Roman" w:cstheme="minorHAnsi"/>
          <w:sz w:val="24"/>
          <w:szCs w:val="24"/>
        </w:rPr>
        <w:t>,</w:t>
      </w:r>
      <w:r w:rsidRPr="001B38B8">
        <w:rPr>
          <w:rFonts w:eastAsia="Times New Roman" w:cstheme="minorHAnsi"/>
          <w:sz w:val="24"/>
          <w:szCs w:val="24"/>
        </w:rPr>
        <w:t xml:space="preserve"> με στόχο να συνεχίσει αυτήν την επιτυχημένη προσπάθεια και να εντάξει στα πλαίσιά του όσο το δυνατόν περισσότερα νηπιαγωγεία και περισσότερες συμμετοχές παιδιών. Πρωταρχική επιδίωξη του προγράμματος αποτελεί η ίδια η απόλαυση της </w:t>
      </w:r>
      <w:r w:rsidRPr="001B38B8">
        <w:rPr>
          <w:rFonts w:eastAsia="Times New Roman" w:cstheme="minorHAnsi"/>
          <w:sz w:val="24"/>
          <w:szCs w:val="24"/>
        </w:rPr>
        <w:lastRenderedPageBreak/>
        <w:t>ανάγνωσης μέσα από επιλεγμένα βιβλία που προτείνονται στα παιδιά, καθώς και ο εμπλουτισμός τους με ποικίλες γνώσεις, η τροφοδότηση της φαντασίας τους και η καλλιέργεια της κριτικής τους σκέψης και της αισθητικής τους αντίληψης. Ακόμη</w:t>
      </w:r>
      <w:r w:rsidR="00EE3F5F" w:rsidRPr="00EE3F5F">
        <w:rPr>
          <w:rFonts w:eastAsia="Times New Roman" w:cstheme="minorHAnsi"/>
          <w:sz w:val="24"/>
          <w:szCs w:val="24"/>
        </w:rPr>
        <w:t>,</w:t>
      </w:r>
      <w:r w:rsidRPr="001B38B8">
        <w:rPr>
          <w:rFonts w:eastAsia="Times New Roman" w:cstheme="minorHAnsi"/>
          <w:sz w:val="24"/>
          <w:szCs w:val="24"/>
        </w:rPr>
        <w:t xml:space="preserve"> τα παιδιά αποκτούν την εμπειρία συμμετοχής σε μια πολιτιστική δραστηριότητα ευρείας κλίμακας.</w:t>
      </w:r>
    </w:p>
    <w:p w14:paraId="057D119B" w14:textId="77777777" w:rsidR="00EE3F5F" w:rsidRPr="00EE3F5F" w:rsidRDefault="001B38B8" w:rsidP="00972CAC">
      <w:pPr>
        <w:spacing w:after="0" w:line="240" w:lineRule="auto"/>
        <w:jc w:val="both"/>
        <w:rPr>
          <w:rFonts w:eastAsia="Times New Roman" w:cstheme="minorHAnsi"/>
          <w:sz w:val="24"/>
          <w:szCs w:val="24"/>
          <w:lang w:eastAsia="zh-CN"/>
        </w:rPr>
      </w:pPr>
      <w:r w:rsidRPr="00EE3F5F">
        <w:rPr>
          <w:rFonts w:eastAsia="Times New Roman" w:cstheme="minorHAnsi"/>
          <w:sz w:val="24"/>
          <w:szCs w:val="24"/>
          <w:lang w:eastAsia="zh-CN"/>
        </w:rPr>
        <w:t xml:space="preserve">  </w:t>
      </w:r>
    </w:p>
    <w:p w14:paraId="241A27A1" w14:textId="63684976" w:rsidR="00640D00" w:rsidRPr="00CC1F87" w:rsidRDefault="001B38B8" w:rsidP="00972CAC">
      <w:pPr>
        <w:spacing w:before="120" w:line="276" w:lineRule="auto"/>
        <w:ind w:right="260"/>
        <w:jc w:val="both"/>
        <w:rPr>
          <w:rFonts w:eastAsia="Times New Roman" w:cstheme="minorHAnsi"/>
          <w:sz w:val="24"/>
          <w:szCs w:val="24"/>
          <w:lang w:eastAsia="zh-CN"/>
        </w:rPr>
      </w:pPr>
      <w:r w:rsidRPr="00EE3F5F">
        <w:rPr>
          <w:rFonts w:eastAsia="Times New Roman" w:cstheme="minorHAnsi"/>
          <w:sz w:val="24"/>
          <w:szCs w:val="24"/>
          <w:lang w:eastAsia="zh-CN"/>
        </w:rPr>
        <w:t xml:space="preserve">Οι μαθητές  των νηπιαγωγείων καλούνται να διαβάσουν τουλάχιστον </w:t>
      </w:r>
      <w:r w:rsidRPr="00327E6D">
        <w:rPr>
          <w:rFonts w:eastAsia="Times New Roman" w:cstheme="minorHAnsi"/>
          <w:b/>
          <w:bCs/>
          <w:sz w:val="24"/>
          <w:szCs w:val="24"/>
          <w:lang w:eastAsia="zh-CN"/>
        </w:rPr>
        <w:t>πέντε</w:t>
      </w:r>
      <w:r w:rsidR="00327E6D">
        <w:rPr>
          <w:rFonts w:eastAsia="Times New Roman" w:cstheme="minorHAnsi"/>
          <w:sz w:val="24"/>
          <w:szCs w:val="24"/>
          <w:lang w:eastAsia="zh-CN"/>
        </w:rPr>
        <w:t xml:space="preserve"> </w:t>
      </w:r>
      <w:r w:rsidR="00327E6D" w:rsidRPr="00327E6D">
        <w:rPr>
          <w:rFonts w:eastAsia="Times New Roman" w:cstheme="minorHAnsi"/>
          <w:b/>
          <w:bCs/>
          <w:sz w:val="24"/>
          <w:szCs w:val="24"/>
          <w:lang w:eastAsia="zh-CN"/>
        </w:rPr>
        <w:t>(5)</w:t>
      </w:r>
      <w:r w:rsidRPr="00EE3F5F">
        <w:rPr>
          <w:rFonts w:eastAsia="Times New Roman" w:cstheme="minorHAnsi"/>
          <w:sz w:val="24"/>
          <w:szCs w:val="24"/>
          <w:lang w:eastAsia="zh-CN"/>
        </w:rPr>
        <w:t xml:space="preserve"> από τα βιβλία της προτεινόμενης λίστας, για να θεωρηθεί έγκυρη η συμμετοχή τους. Στη συνέχεια οι γονείς συμπληρώνουν την </w:t>
      </w:r>
      <w:r w:rsidRPr="00EE3F5F">
        <w:rPr>
          <w:rFonts w:eastAsia="Times New Roman" w:cstheme="minorHAnsi"/>
          <w:b/>
          <w:bCs/>
          <w:sz w:val="24"/>
          <w:szCs w:val="24"/>
          <w:lang w:eastAsia="zh-CN"/>
        </w:rPr>
        <w:t>φόρμα ανάγνωσης</w:t>
      </w:r>
      <w:r w:rsidRPr="00EE3F5F">
        <w:rPr>
          <w:rFonts w:eastAsia="Times New Roman" w:cstheme="minorHAnsi"/>
          <w:sz w:val="24"/>
          <w:szCs w:val="24"/>
          <w:lang w:eastAsia="zh-CN"/>
        </w:rPr>
        <w:t xml:space="preserve"> κάθε φορά που </w:t>
      </w:r>
      <w:r w:rsidRPr="00CC1F87">
        <w:rPr>
          <w:rFonts w:eastAsia="Times New Roman" w:cstheme="minorHAnsi"/>
          <w:sz w:val="24"/>
          <w:szCs w:val="24"/>
          <w:lang w:eastAsia="zh-CN"/>
        </w:rPr>
        <w:t>ολοκληρώνουν ένα βιβλίο</w:t>
      </w:r>
      <w:r w:rsidR="004B1EA1">
        <w:rPr>
          <w:rFonts w:eastAsia="Times New Roman" w:cstheme="minorHAnsi"/>
          <w:sz w:val="24"/>
          <w:szCs w:val="24"/>
          <w:lang w:eastAsia="zh-CN"/>
        </w:rPr>
        <w:t>,</w:t>
      </w:r>
      <w:r w:rsidRPr="00CC1F87">
        <w:rPr>
          <w:rFonts w:eastAsia="Times New Roman" w:cstheme="minorHAnsi"/>
          <w:sz w:val="24"/>
          <w:szCs w:val="24"/>
          <w:lang w:eastAsia="zh-CN"/>
        </w:rPr>
        <w:t xml:space="preserve"> ώστε να είναι εφικτή η καταμέτρηση των βιβλίων και να προκύψουν τα τελικά αποτελέσματα. Η συμπλήρωση της φόρμας ανάγνωσης είναι </w:t>
      </w:r>
      <w:r w:rsidRPr="00CC1F87">
        <w:rPr>
          <w:rFonts w:eastAsia="Times New Roman" w:cstheme="minorHAnsi"/>
          <w:b/>
          <w:sz w:val="24"/>
          <w:szCs w:val="24"/>
          <w:lang w:eastAsia="zh-CN"/>
        </w:rPr>
        <w:t>υποχρεωτική</w:t>
      </w:r>
      <w:r w:rsidRPr="00CC1F87">
        <w:rPr>
          <w:rFonts w:eastAsia="Times New Roman" w:cstheme="minorHAnsi"/>
          <w:sz w:val="24"/>
          <w:szCs w:val="24"/>
          <w:lang w:eastAsia="zh-CN"/>
        </w:rPr>
        <w:t xml:space="preserve">. Σε διαφορετική περίπτωση η συμμετοχή θα θεωρείται </w:t>
      </w:r>
      <w:r w:rsidRPr="00CC1F87">
        <w:rPr>
          <w:rFonts w:eastAsia="Times New Roman" w:cstheme="minorHAnsi"/>
          <w:b/>
          <w:sz w:val="24"/>
          <w:szCs w:val="24"/>
          <w:lang w:eastAsia="zh-CN"/>
        </w:rPr>
        <w:t>άκυρη.</w:t>
      </w:r>
      <w:r w:rsidRPr="00CC1F87">
        <w:rPr>
          <w:rFonts w:eastAsia="Times New Roman" w:cstheme="minorHAnsi"/>
          <w:sz w:val="24"/>
          <w:szCs w:val="24"/>
          <w:lang w:eastAsia="zh-CN"/>
        </w:rPr>
        <w:t xml:space="preserve">  </w:t>
      </w:r>
      <w:r w:rsidR="00640D00" w:rsidRPr="00CC1F87">
        <w:rPr>
          <w:rFonts w:eastAsia="Times New Roman" w:cstheme="minorHAnsi"/>
          <w:sz w:val="24"/>
          <w:szCs w:val="24"/>
          <w:lang w:eastAsia="zh-CN"/>
        </w:rPr>
        <w:t xml:space="preserve">Η συμπλήρωση της φόρμας εδώ: </w:t>
      </w:r>
      <w:hyperlink r:id="rId6" w:history="1">
        <w:r w:rsidR="00640D00" w:rsidRPr="00CC1F87">
          <w:rPr>
            <w:rFonts w:eastAsia="Times New Roman" w:cstheme="minorHAnsi"/>
            <w:color w:val="0000FF"/>
            <w:sz w:val="24"/>
            <w:szCs w:val="24"/>
            <w:u w:val="single"/>
            <w:lang w:eastAsia="zh-CN"/>
          </w:rPr>
          <w:t xml:space="preserve">ΤΟ ΒΙΒΛΙΟ ΠΟΥ ΔΙΑΒΑΣΑ "ΝΗΠΙΟ-ΒΙΒΛΙΟΣΚΩΛΗΚΕΣ 2022" Β' ΠΕΡΙΟΔΟΣ - Φόρμες </w:t>
        </w:r>
        <w:r w:rsidR="00640D00" w:rsidRPr="00CC1F87">
          <w:rPr>
            <w:rFonts w:eastAsia="Times New Roman" w:cstheme="minorHAnsi"/>
            <w:color w:val="0000FF"/>
            <w:sz w:val="24"/>
            <w:szCs w:val="24"/>
            <w:u w:val="single"/>
            <w:lang w:val="en-GB" w:eastAsia="zh-CN"/>
          </w:rPr>
          <w:t>Google</w:t>
        </w:r>
      </w:hyperlink>
    </w:p>
    <w:p w14:paraId="1A6F0F73" w14:textId="77777777" w:rsidR="00640D00" w:rsidRPr="00640D00" w:rsidRDefault="00640D00" w:rsidP="00972CAC">
      <w:pPr>
        <w:suppressAutoHyphens/>
        <w:spacing w:after="0" w:line="240" w:lineRule="auto"/>
        <w:jc w:val="both"/>
        <w:rPr>
          <w:rFonts w:cstheme="minorHAnsi"/>
          <w:color w:val="0000FF"/>
          <w:sz w:val="24"/>
          <w:szCs w:val="24"/>
          <w:u w:val="single"/>
        </w:rPr>
      </w:pPr>
      <w:bookmarkStart w:id="1" w:name="_Hlk26342465"/>
      <w:r w:rsidRPr="00640D00">
        <w:rPr>
          <w:rFonts w:cstheme="minorHAnsi"/>
          <w:sz w:val="24"/>
          <w:szCs w:val="24"/>
        </w:rPr>
        <w:t xml:space="preserve">Δικαίωμα συμμετοχής έχουν όλοι οι μαθητές των Νηπιαγωγείων του Δήμου Καλαμαριάς. Οι δηλώσεις συμμετοχής γίνονται αποκλειστικά και μόνο από τον/την  υπεύθυνο εκπαιδευτικό του τμήματος, συμπληρώνοντας την παρακάτω ηλεκτρονική φόρμα έως και τις 15 Οκτωβρίου 2022.  </w:t>
      </w:r>
      <w:hyperlink r:id="rId7" w:history="1">
        <w:r w:rsidRPr="00640D00">
          <w:rPr>
            <w:rFonts w:cstheme="minorHAnsi"/>
            <w:color w:val="0000FF"/>
            <w:sz w:val="24"/>
            <w:szCs w:val="24"/>
            <w:u w:val="single"/>
          </w:rPr>
          <w:t>"ΝΗΠΙΟ-ΒΙΒΛΙΟΣΚΩΛΗΚΕΣ 2022" Β' ΠΕΡΙΟΔΟΣ-ΔΗΛΩΣΗ ΣΥΜΜΕΤΟΧΗΣ</w:t>
        </w:r>
      </w:hyperlink>
    </w:p>
    <w:p w14:paraId="31B07EF4" w14:textId="18708954" w:rsidR="00640D00" w:rsidRPr="00972CAC" w:rsidRDefault="00640D00" w:rsidP="00972CAC">
      <w:pPr>
        <w:suppressAutoHyphens/>
        <w:spacing w:after="0" w:line="240" w:lineRule="auto"/>
        <w:jc w:val="both"/>
        <w:rPr>
          <w:rFonts w:cstheme="minorHAnsi"/>
          <w:sz w:val="24"/>
          <w:szCs w:val="24"/>
        </w:rPr>
      </w:pPr>
      <w:r w:rsidRPr="00640D00">
        <w:rPr>
          <w:rFonts w:cstheme="minorHAnsi"/>
          <w:sz w:val="24"/>
          <w:szCs w:val="24"/>
        </w:rPr>
        <w:t xml:space="preserve">Η λίστα με τα προτεινόμενα βιβλία  βρίσκεται αναρτημένη στην ηλεκτρονική σελίδα των Βιβλιοθηκών </w:t>
      </w:r>
      <w:hyperlink r:id="rId8" w:history="1">
        <w:r w:rsidRPr="00640D00">
          <w:rPr>
            <w:rFonts w:cstheme="minorHAnsi"/>
            <w:color w:val="0563C1" w:themeColor="hyperlink"/>
            <w:sz w:val="24"/>
            <w:szCs w:val="24"/>
            <w:u w:val="single"/>
          </w:rPr>
          <w:t>https://lib.kalamaria.gr</w:t>
        </w:r>
      </w:hyperlink>
      <w:r w:rsidRPr="00640D00">
        <w:rPr>
          <w:rFonts w:cstheme="minorHAnsi"/>
          <w:sz w:val="24"/>
          <w:szCs w:val="24"/>
        </w:rPr>
        <w:t xml:space="preserve"> . Όλα τα βιβλία της λίστας υπάρχουν διαθέσιμα στις Βιβλιοθήκες του Δήμου Καλαμαριάς.</w:t>
      </w:r>
      <w:r w:rsidR="00972CAC" w:rsidRPr="00972CAC">
        <w:rPr>
          <w:rFonts w:cstheme="minorHAnsi"/>
          <w:sz w:val="24"/>
          <w:szCs w:val="24"/>
        </w:rPr>
        <w:t xml:space="preserve"> </w:t>
      </w:r>
      <w:bookmarkStart w:id="2" w:name="_Hlk113961802"/>
      <w:r w:rsidR="00327E6D">
        <w:rPr>
          <w:rFonts w:cstheme="minorHAnsi"/>
          <w:sz w:val="24"/>
          <w:szCs w:val="24"/>
        </w:rPr>
        <w:t>Ακόμα, στην ηλεκτρονική σελίδα μπορεί</w:t>
      </w:r>
      <w:r w:rsidR="004E5B74">
        <w:rPr>
          <w:rFonts w:cstheme="minorHAnsi"/>
          <w:sz w:val="24"/>
          <w:szCs w:val="24"/>
        </w:rPr>
        <w:t xml:space="preserve"> να βρει κανείς</w:t>
      </w:r>
      <w:r w:rsidR="00327E6D">
        <w:rPr>
          <w:rFonts w:cstheme="minorHAnsi"/>
          <w:sz w:val="24"/>
          <w:szCs w:val="24"/>
        </w:rPr>
        <w:t xml:space="preserve"> </w:t>
      </w:r>
      <w:r w:rsidR="00327E6D" w:rsidRPr="00327E6D">
        <w:rPr>
          <w:rFonts w:cstheme="minorHAnsi"/>
          <w:b/>
          <w:bCs/>
          <w:sz w:val="24"/>
          <w:szCs w:val="24"/>
        </w:rPr>
        <w:t>αναρτημένες</w:t>
      </w:r>
      <w:r w:rsidR="00972CAC" w:rsidRPr="00327E6D">
        <w:rPr>
          <w:rFonts w:cstheme="minorHAnsi"/>
          <w:b/>
          <w:bCs/>
          <w:sz w:val="24"/>
          <w:szCs w:val="24"/>
        </w:rPr>
        <w:t xml:space="preserve"> προτεινόμενες δρ</w:t>
      </w:r>
      <w:r w:rsidR="009625D0">
        <w:rPr>
          <w:rFonts w:cstheme="minorHAnsi"/>
          <w:b/>
          <w:bCs/>
          <w:sz w:val="24"/>
          <w:szCs w:val="24"/>
        </w:rPr>
        <w:t>αστηριότητες</w:t>
      </w:r>
      <w:r w:rsidR="00972CAC" w:rsidRPr="00327E6D">
        <w:rPr>
          <w:rFonts w:cstheme="minorHAnsi"/>
          <w:b/>
          <w:bCs/>
          <w:sz w:val="24"/>
          <w:szCs w:val="24"/>
        </w:rPr>
        <w:t xml:space="preserve"> για τα παιδιά</w:t>
      </w:r>
      <w:r w:rsidR="00327E6D">
        <w:rPr>
          <w:rFonts w:cstheme="minorHAnsi"/>
          <w:sz w:val="24"/>
          <w:szCs w:val="24"/>
        </w:rPr>
        <w:t>, εμπνευσμένες από τα επιλεγμένα βιβλία</w:t>
      </w:r>
      <w:r w:rsidR="00972CAC">
        <w:rPr>
          <w:rFonts w:cstheme="minorHAnsi"/>
          <w:sz w:val="24"/>
          <w:szCs w:val="24"/>
        </w:rPr>
        <w:t xml:space="preserve"> </w:t>
      </w:r>
      <w:r w:rsidR="00327E6D">
        <w:rPr>
          <w:rFonts w:cstheme="minorHAnsi"/>
          <w:sz w:val="24"/>
          <w:szCs w:val="24"/>
        </w:rPr>
        <w:t>της λίστας.</w:t>
      </w:r>
    </w:p>
    <w:bookmarkEnd w:id="2"/>
    <w:p w14:paraId="5B0317C1" w14:textId="77777777" w:rsidR="00640D00" w:rsidRPr="00640D00" w:rsidRDefault="00640D00" w:rsidP="00972CAC">
      <w:pPr>
        <w:ind w:left="643"/>
        <w:contextualSpacing/>
        <w:jc w:val="both"/>
        <w:rPr>
          <w:rFonts w:cstheme="minorHAnsi"/>
          <w:sz w:val="24"/>
          <w:szCs w:val="24"/>
        </w:rPr>
      </w:pPr>
    </w:p>
    <w:bookmarkEnd w:id="1"/>
    <w:p w14:paraId="20B31B09" w14:textId="77777777" w:rsidR="00640D00" w:rsidRPr="00640D00" w:rsidRDefault="00640D00" w:rsidP="00972CAC">
      <w:pPr>
        <w:suppressAutoHyphens/>
        <w:spacing w:after="0" w:line="276" w:lineRule="auto"/>
        <w:ind w:left="720" w:right="401" w:firstLine="720"/>
        <w:jc w:val="both"/>
        <w:rPr>
          <w:rFonts w:eastAsia="Times New Roman" w:cstheme="minorHAnsi"/>
          <w:sz w:val="10"/>
          <w:szCs w:val="10"/>
          <w:lang w:eastAsia="zh-CN"/>
        </w:rPr>
      </w:pPr>
    </w:p>
    <w:p w14:paraId="1220EC88" w14:textId="4C3AD97E" w:rsidR="00640D00" w:rsidRPr="00640D00" w:rsidRDefault="00640D00" w:rsidP="00972CAC">
      <w:pPr>
        <w:suppressAutoHyphens/>
        <w:spacing w:after="0" w:line="276" w:lineRule="auto"/>
        <w:ind w:right="401"/>
        <w:jc w:val="both"/>
        <w:rPr>
          <w:rFonts w:eastAsia="Times New Roman" w:cstheme="minorHAnsi"/>
          <w:sz w:val="24"/>
          <w:szCs w:val="24"/>
          <w:lang w:eastAsia="zh-CN"/>
        </w:rPr>
      </w:pPr>
      <w:r w:rsidRPr="00640D00">
        <w:rPr>
          <w:rFonts w:eastAsia="Times New Roman" w:cstheme="minorHAnsi"/>
          <w:sz w:val="24"/>
          <w:szCs w:val="24"/>
          <w:lang w:eastAsia="zh-CN"/>
        </w:rPr>
        <w:t xml:space="preserve"> Θα απονεμηθούν Ονομαστικοί Έπαινοι Συμμετοχής σε όλα τα παιδιά, στα τμήματα που θα διακριθούν και στους εκπαιδευτικούς  που θα πάρουν μέρος στο πρόγραμμα και θα δοθούν αναμνηστικά δώρα σε όλους τους συμμετέχοντες μαθητές.  Οι έπαινοι και τα αναμνηστικά θα δοθούν στα τμήματα και  στους μαθητές</w:t>
      </w:r>
      <w:r w:rsidR="00CC1F87">
        <w:rPr>
          <w:rFonts w:eastAsia="Times New Roman" w:cstheme="minorHAnsi"/>
          <w:sz w:val="24"/>
          <w:szCs w:val="24"/>
          <w:lang w:eastAsia="zh-CN"/>
        </w:rPr>
        <w:t>,</w:t>
      </w:r>
      <w:r w:rsidRPr="00640D00">
        <w:rPr>
          <w:rFonts w:eastAsia="Times New Roman" w:cstheme="minorHAnsi"/>
          <w:sz w:val="24"/>
          <w:szCs w:val="24"/>
          <w:lang w:eastAsia="zh-CN"/>
        </w:rPr>
        <w:t xml:space="preserve"> προσωπικά, ύστερα από επίσκεψη που θα πραγματοποιήσουν οι βιβλιοθηκονόμοι του Δικτύου των Δημοτικών Βιβλιοθηκών Καλαμαριάς, στα σχολεία. </w:t>
      </w:r>
    </w:p>
    <w:p w14:paraId="51D9291A" w14:textId="141EE318" w:rsidR="001B38B8" w:rsidRPr="00CC1F87" w:rsidRDefault="001B38B8" w:rsidP="00972CAC">
      <w:pPr>
        <w:spacing w:after="0" w:line="240" w:lineRule="auto"/>
        <w:jc w:val="both"/>
        <w:rPr>
          <w:rFonts w:eastAsia="Times New Roman" w:cstheme="minorHAnsi"/>
          <w:sz w:val="24"/>
          <w:szCs w:val="24"/>
        </w:rPr>
      </w:pPr>
    </w:p>
    <w:p w14:paraId="01FE7C88" w14:textId="77777777" w:rsidR="00FB21C3" w:rsidRPr="00CC1F87" w:rsidRDefault="00FB21C3" w:rsidP="00972CAC">
      <w:pPr>
        <w:spacing w:after="0" w:line="240" w:lineRule="auto"/>
        <w:jc w:val="both"/>
        <w:rPr>
          <w:rStyle w:val="d2edcug0"/>
          <w:rFonts w:cstheme="minorHAnsi"/>
        </w:rPr>
      </w:pPr>
    </w:p>
    <w:p w14:paraId="1AFC16C5" w14:textId="11877809" w:rsidR="00FB21C3" w:rsidRPr="00CC1F87" w:rsidRDefault="00FB21C3" w:rsidP="00972CAC">
      <w:pPr>
        <w:spacing w:after="0" w:line="240" w:lineRule="auto"/>
        <w:jc w:val="both"/>
        <w:rPr>
          <w:rStyle w:val="d2edcug0"/>
          <w:rFonts w:cstheme="minorHAnsi"/>
        </w:rPr>
      </w:pPr>
      <w:r w:rsidRPr="00CC1F87">
        <w:rPr>
          <w:rStyle w:val="d2edcug0"/>
          <w:rFonts w:cstheme="minorHAnsi"/>
        </w:rPr>
        <w:t>ΠΡΟΣΟΧΗ! Για όσους νηπιαγωγούς ενδιαφέρονται να δηλώσουν συμμετοχή, οι εγγραφές λήγουν στις 15 Οκτωβρίου 2022.</w:t>
      </w:r>
    </w:p>
    <w:p w14:paraId="5402413C" w14:textId="7110822E" w:rsidR="00FB21C3" w:rsidRDefault="00FB21C3" w:rsidP="00972CAC">
      <w:pPr>
        <w:spacing w:after="0" w:line="240" w:lineRule="auto"/>
        <w:jc w:val="both"/>
        <w:rPr>
          <w:rStyle w:val="d2edcug0"/>
        </w:rPr>
      </w:pPr>
    </w:p>
    <w:p w14:paraId="215F055D" w14:textId="77777777" w:rsidR="00640D00" w:rsidRPr="00651197" w:rsidRDefault="00640D00" w:rsidP="00972CAC">
      <w:pPr>
        <w:spacing w:after="0" w:line="240" w:lineRule="auto"/>
        <w:jc w:val="both"/>
        <w:rPr>
          <w:rStyle w:val="d2edcug0"/>
        </w:rPr>
      </w:pPr>
    </w:p>
    <w:sectPr w:rsidR="00640D00" w:rsidRPr="0065119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073C58"/>
    <w:multiLevelType w:val="hybridMultilevel"/>
    <w:tmpl w:val="B31E0036"/>
    <w:lvl w:ilvl="0" w:tplc="0408000F">
      <w:start w:val="1"/>
      <w:numFmt w:val="decimal"/>
      <w:lvlText w:val="%1."/>
      <w:lvlJc w:val="left"/>
      <w:pPr>
        <w:ind w:left="643"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4012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570"/>
    <w:rsid w:val="00193570"/>
    <w:rsid w:val="001B38B8"/>
    <w:rsid w:val="00237BC0"/>
    <w:rsid w:val="002A5B14"/>
    <w:rsid w:val="00327E6D"/>
    <w:rsid w:val="004B1EA1"/>
    <w:rsid w:val="004E5B74"/>
    <w:rsid w:val="00640D00"/>
    <w:rsid w:val="008D7AEB"/>
    <w:rsid w:val="009625D0"/>
    <w:rsid w:val="00972CAC"/>
    <w:rsid w:val="00AB2249"/>
    <w:rsid w:val="00BB7D7B"/>
    <w:rsid w:val="00CC1F87"/>
    <w:rsid w:val="00E621A2"/>
    <w:rsid w:val="00EE3F5F"/>
    <w:rsid w:val="00EF42DD"/>
    <w:rsid w:val="00FB21C3"/>
    <w:rsid w:val="00FB293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26053"/>
  <w15:chartTrackingRefBased/>
  <w15:docId w15:val="{2F1B26E6-57FE-4648-86DE-A7470EFEE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21C3"/>
    <w:rPr>
      <w:rFonts w:eastAsiaTheme="minorEastAsia" w:cs="Times New Roman"/>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21C3"/>
    <w:pPr>
      <w:ind w:left="720"/>
      <w:contextualSpacing/>
    </w:pPr>
  </w:style>
  <w:style w:type="character" w:styleId="-">
    <w:name w:val="Hyperlink"/>
    <w:basedOn w:val="a0"/>
    <w:uiPriority w:val="99"/>
    <w:unhideWhenUsed/>
    <w:rsid w:val="00FB21C3"/>
    <w:rPr>
      <w:color w:val="0000FF"/>
      <w:u w:val="single"/>
    </w:rPr>
  </w:style>
  <w:style w:type="paragraph" w:styleId="Web">
    <w:name w:val="Normal (Web)"/>
    <w:basedOn w:val="a"/>
    <w:uiPriority w:val="99"/>
    <w:semiHidden/>
    <w:unhideWhenUsed/>
    <w:rsid w:val="00FB21C3"/>
    <w:pPr>
      <w:spacing w:before="100" w:beforeAutospacing="1" w:after="100" w:afterAutospacing="1" w:line="240" w:lineRule="auto"/>
    </w:pPr>
    <w:rPr>
      <w:rFonts w:ascii="Times New Roman" w:eastAsia="Times New Roman" w:hAnsi="Times New Roman"/>
      <w:sz w:val="24"/>
      <w:szCs w:val="24"/>
    </w:rPr>
  </w:style>
  <w:style w:type="character" w:customStyle="1" w:styleId="d2edcug0">
    <w:name w:val="d2edcug0"/>
    <w:basedOn w:val="a0"/>
    <w:rsid w:val="00FB2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kalamaria.gr" TargetMode="External"/><Relationship Id="rId3" Type="http://schemas.openxmlformats.org/officeDocument/2006/relationships/settings" Target="settings.xml"/><Relationship Id="rId7" Type="http://schemas.openxmlformats.org/officeDocument/2006/relationships/hyperlink" Target="https://docs.google.com/forms/d/1rYOiPCwqzxjLlw4pgLQRwkkSHxju4BojCBVJQKrxXNQ/ed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forms/d/1U9CUaglCLNuZaMmjqUpXy8IEvFdQP_MySSdUHSKbECc/edi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2</Pages>
  <Words>543</Words>
  <Characters>2935</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Χριστίνα Γραμμενά</dc:creator>
  <cp:keywords/>
  <dc:description/>
  <cp:lastModifiedBy>Χριστίνα Γραμμενά</cp:lastModifiedBy>
  <cp:revision>6</cp:revision>
  <dcterms:created xsi:type="dcterms:W3CDTF">2022-09-06T07:33:00Z</dcterms:created>
  <dcterms:modified xsi:type="dcterms:W3CDTF">2022-09-13T08:44:00Z</dcterms:modified>
</cp:coreProperties>
</file>