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58" w:rsidRDefault="00492AAA" w:rsidP="00492AAA">
      <w:pPr>
        <w:rPr>
          <w:b/>
          <w:bCs/>
          <w:color w:val="800000"/>
          <w:sz w:val="32"/>
          <w:szCs w:val="32"/>
        </w:rPr>
      </w:pPr>
      <w:r>
        <w:rPr>
          <w:b/>
          <w:bCs/>
          <w:color w:val="800000"/>
          <w:sz w:val="32"/>
          <w:szCs w:val="32"/>
        </w:rPr>
        <w:t xml:space="preserve">   </w:t>
      </w:r>
      <w:r w:rsidR="00E73A58">
        <w:rPr>
          <w:b/>
          <w:bCs/>
          <w:color w:val="800000"/>
          <w:sz w:val="32"/>
          <w:szCs w:val="32"/>
        </w:rPr>
        <w:t xml:space="preserve">   </w:t>
      </w:r>
      <w:r>
        <w:rPr>
          <w:b/>
          <w:bCs/>
          <w:color w:val="800000"/>
          <w:sz w:val="32"/>
          <w:szCs w:val="32"/>
        </w:rPr>
        <w:t xml:space="preserve">          </w:t>
      </w:r>
    </w:p>
    <w:p w:rsidR="00137931" w:rsidRDefault="00E73A58" w:rsidP="00492AAA">
      <w:pPr>
        <w:rPr>
          <w:b/>
          <w:bCs/>
          <w:color w:val="800000"/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>
            <wp:extent cx="1557528" cy="949712"/>
            <wp:effectExtent l="19050" t="0" r="4572" b="0"/>
            <wp:docPr id="1" name="16 - Εικόνα" descr="Tmima paideias athl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ima paideias athl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528" cy="949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800000"/>
          <w:sz w:val="32"/>
          <w:szCs w:val="32"/>
        </w:rPr>
        <w:t xml:space="preserve">                                              </w:t>
      </w:r>
      <w:r w:rsidR="00492AAA">
        <w:rPr>
          <w:noProof/>
          <w:lang w:eastAsia="el-GR"/>
        </w:rPr>
        <w:drawing>
          <wp:inline distT="0" distB="0" distL="0" distR="0">
            <wp:extent cx="1343298" cy="796874"/>
            <wp:effectExtent l="19050" t="0" r="9252" b="0"/>
            <wp:docPr id="13" name="12 - Εικόνα" descr="λογ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λογο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773" cy="808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7EF" w:rsidRPr="00E43ED7" w:rsidRDefault="005647EF" w:rsidP="005647EF">
      <w:pPr>
        <w:jc w:val="center"/>
        <w:rPr>
          <w:b/>
          <w:color w:val="00B050"/>
          <w:sz w:val="36"/>
          <w:szCs w:val="36"/>
        </w:rPr>
      </w:pPr>
      <w:bookmarkStart w:id="0" w:name="_Hlk60994510"/>
      <w:r w:rsidRPr="00E43ED7">
        <w:rPr>
          <w:b/>
          <w:color w:val="00B050"/>
          <w:sz w:val="36"/>
          <w:szCs w:val="36"/>
        </w:rPr>
        <w:t>ΚΕΝΤΡΙΚΗ ΒΙΒΛΙΟΘΗΚΗ ΚΑΛΑΜΑΡΙΑΣ</w:t>
      </w:r>
    </w:p>
    <w:p w:rsidR="005647EF" w:rsidRPr="00E43ED7" w:rsidRDefault="005647EF" w:rsidP="005647EF">
      <w:pPr>
        <w:jc w:val="center"/>
        <w:rPr>
          <w:b/>
          <w:sz w:val="32"/>
          <w:szCs w:val="32"/>
        </w:rPr>
      </w:pPr>
      <w:r w:rsidRPr="00E43ED7">
        <w:rPr>
          <w:b/>
          <w:sz w:val="32"/>
          <w:szCs w:val="32"/>
        </w:rPr>
        <w:t>Ο δημιουργικός κόσμος των βιβλιοθηκών</w:t>
      </w:r>
    </w:p>
    <w:p w:rsidR="005647EF" w:rsidRDefault="005647EF" w:rsidP="005647EF">
      <w:pPr>
        <w:jc w:val="center"/>
        <w:rPr>
          <w:b/>
          <w:sz w:val="32"/>
          <w:szCs w:val="32"/>
        </w:rPr>
      </w:pPr>
      <w:r w:rsidRPr="00E43ED7">
        <w:rPr>
          <w:b/>
          <w:sz w:val="32"/>
          <w:szCs w:val="32"/>
        </w:rPr>
        <w:t>…ΔΙΑΔΙΚΤΥΑΚΑ</w:t>
      </w:r>
      <w:r w:rsidR="002D068E">
        <w:rPr>
          <w:b/>
          <w:sz w:val="32"/>
          <w:szCs w:val="32"/>
        </w:rPr>
        <w:t xml:space="preserve"> </w:t>
      </w:r>
    </w:p>
    <w:p w:rsidR="004B540D" w:rsidRPr="00E43ED7" w:rsidRDefault="001E64FE" w:rsidP="005647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ΔΕΚΕΜΒΡΙΟΣ</w:t>
      </w:r>
      <w:r w:rsidR="004B540D">
        <w:rPr>
          <w:b/>
          <w:sz w:val="32"/>
          <w:szCs w:val="32"/>
        </w:rPr>
        <w:t xml:space="preserve"> 2022</w:t>
      </w:r>
    </w:p>
    <w:bookmarkEnd w:id="0"/>
    <w:p w:rsidR="00C60849" w:rsidRDefault="003B279A" w:rsidP="003B279A">
      <w:pPr>
        <w:rPr>
          <w:b/>
          <w:bCs/>
          <w:color w:val="800000"/>
          <w:sz w:val="32"/>
          <w:szCs w:val="32"/>
        </w:rPr>
      </w:pPr>
      <w:r>
        <w:rPr>
          <w:b/>
          <w:bCs/>
          <w:color w:val="800000"/>
          <w:sz w:val="32"/>
          <w:szCs w:val="32"/>
        </w:rPr>
        <w:t xml:space="preserve">  </w:t>
      </w:r>
      <w:r w:rsidR="00331825">
        <w:rPr>
          <w:b/>
          <w:bCs/>
          <w:color w:val="800000"/>
          <w:sz w:val="32"/>
          <w:szCs w:val="32"/>
        </w:rPr>
        <w:t xml:space="preserve">          </w:t>
      </w:r>
      <w:r>
        <w:rPr>
          <w:b/>
          <w:bCs/>
          <w:color w:val="800000"/>
          <w:sz w:val="32"/>
          <w:szCs w:val="32"/>
        </w:rPr>
        <w:t xml:space="preserve">    </w:t>
      </w:r>
      <w:r w:rsidR="002F42D5">
        <w:rPr>
          <w:b/>
          <w:bCs/>
          <w:noProof/>
          <w:color w:val="800000"/>
          <w:sz w:val="32"/>
          <w:szCs w:val="32"/>
          <w:lang w:eastAsia="el-GR"/>
        </w:rPr>
        <w:drawing>
          <wp:inline distT="0" distB="0" distL="0" distR="0">
            <wp:extent cx="4029075" cy="2753314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9628" cy="2760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D3C" w:rsidRPr="00E43ED7" w:rsidRDefault="006F5D3C" w:rsidP="00FB0120">
      <w:pPr>
        <w:spacing w:after="0"/>
        <w:jc w:val="both"/>
        <w:rPr>
          <w:rFonts w:eastAsia="Times New Roman"/>
          <w:color w:val="002060"/>
          <w:sz w:val="24"/>
          <w:szCs w:val="24"/>
          <w:lang w:eastAsia="el-GR"/>
        </w:rPr>
      </w:pPr>
      <w:r w:rsidRPr="00E43ED7">
        <w:rPr>
          <w:rFonts w:eastAsia="Times New Roman"/>
          <w:color w:val="002060"/>
          <w:sz w:val="24"/>
          <w:szCs w:val="24"/>
          <w:lang w:eastAsia="el-GR"/>
        </w:rPr>
        <w:t xml:space="preserve">  </w:t>
      </w:r>
      <w:bookmarkStart w:id="1" w:name="more"/>
      <w:bookmarkEnd w:id="1"/>
      <w:r w:rsidR="00FB0120">
        <w:rPr>
          <w:rFonts w:eastAsia="Times New Roman"/>
          <w:color w:val="002060"/>
          <w:sz w:val="24"/>
          <w:szCs w:val="24"/>
          <w:lang w:eastAsia="el-GR"/>
        </w:rPr>
        <w:t>Ο</w:t>
      </w:r>
      <w:r w:rsidRPr="00E43ED7">
        <w:rPr>
          <w:rFonts w:eastAsia="Times New Roman"/>
          <w:color w:val="002060"/>
          <w:sz w:val="24"/>
          <w:szCs w:val="24"/>
          <w:lang w:eastAsia="el-GR"/>
        </w:rPr>
        <w:t>ι Βιβλιοθήκες της Καλαμαριάς έχουν σχεδιάσει μια σειρά δραστηριοτήτων για τα μέλη τους, τις οποίες μπορούν να παρακολουθήσουν διαδικτυακά</w:t>
      </w:r>
      <w:r w:rsidR="005322FB">
        <w:rPr>
          <w:rFonts w:eastAsia="Times New Roman"/>
          <w:color w:val="002060"/>
          <w:sz w:val="24"/>
          <w:szCs w:val="24"/>
          <w:lang w:eastAsia="el-GR"/>
        </w:rPr>
        <w:t xml:space="preserve"> και όχι μόνο </w:t>
      </w:r>
      <w:r w:rsidRPr="00E43ED7">
        <w:rPr>
          <w:rFonts w:eastAsia="Times New Roman"/>
          <w:color w:val="002060"/>
          <w:sz w:val="24"/>
          <w:szCs w:val="24"/>
          <w:lang w:eastAsia="el-GR"/>
        </w:rPr>
        <w:t>.</w:t>
      </w:r>
    </w:p>
    <w:p w:rsidR="007D5D67" w:rsidRDefault="006F5D3C" w:rsidP="00A31E8B">
      <w:pPr>
        <w:spacing w:after="0"/>
        <w:jc w:val="both"/>
        <w:rPr>
          <w:rFonts w:eastAsia="Calibri"/>
          <w:b/>
          <w:color w:val="003366"/>
          <w:sz w:val="24"/>
          <w:szCs w:val="24"/>
        </w:rPr>
      </w:pPr>
      <w:r w:rsidRPr="00E43ED7">
        <w:rPr>
          <w:rFonts w:eastAsia="Times New Roman"/>
          <w:color w:val="002060"/>
          <w:sz w:val="24"/>
          <w:szCs w:val="24"/>
          <w:lang w:eastAsia="el-GR"/>
        </w:rPr>
        <w:t xml:space="preserve">Η υλοποίηση των </w:t>
      </w:r>
      <w:r w:rsidR="005322FB">
        <w:rPr>
          <w:rFonts w:eastAsia="Times New Roman"/>
          <w:color w:val="002060"/>
          <w:sz w:val="24"/>
          <w:szCs w:val="24"/>
          <w:lang w:eastAsia="el-GR"/>
        </w:rPr>
        <w:t xml:space="preserve">διαδικτυακών </w:t>
      </w:r>
      <w:r w:rsidRPr="00E43ED7">
        <w:rPr>
          <w:rFonts w:eastAsia="Times New Roman"/>
          <w:color w:val="002060"/>
          <w:sz w:val="24"/>
          <w:szCs w:val="24"/>
          <w:lang w:eastAsia="el-GR"/>
        </w:rPr>
        <w:t xml:space="preserve">δραστηριοτήτων θα γίνεται με </w:t>
      </w:r>
      <w:r w:rsidRPr="00E43ED7">
        <w:rPr>
          <w:rFonts w:eastAsia="Times New Roman"/>
          <w:color w:val="002060"/>
          <w:sz w:val="24"/>
          <w:szCs w:val="24"/>
          <w:lang w:val="en-US" w:eastAsia="el-GR"/>
        </w:rPr>
        <w:t>Zoom</w:t>
      </w:r>
      <w:r w:rsidRPr="00E43ED7">
        <w:rPr>
          <w:rFonts w:eastAsia="Times New Roman"/>
          <w:color w:val="002060"/>
          <w:sz w:val="24"/>
          <w:szCs w:val="24"/>
          <w:lang w:eastAsia="el-GR"/>
        </w:rPr>
        <w:t xml:space="preserve">,  και αποστολή εργαστηρίων με </w:t>
      </w:r>
      <w:r w:rsidRPr="00E43ED7">
        <w:rPr>
          <w:rFonts w:eastAsia="Times New Roman"/>
          <w:color w:val="002060"/>
          <w:sz w:val="24"/>
          <w:szCs w:val="24"/>
          <w:lang w:val="en-US" w:eastAsia="el-GR"/>
        </w:rPr>
        <w:t>e</w:t>
      </w:r>
      <w:r w:rsidRPr="00E43ED7">
        <w:rPr>
          <w:rFonts w:eastAsia="Times New Roman"/>
          <w:color w:val="002060"/>
          <w:sz w:val="24"/>
          <w:szCs w:val="24"/>
          <w:lang w:eastAsia="el-GR"/>
        </w:rPr>
        <w:t>-</w:t>
      </w:r>
      <w:r w:rsidRPr="00E43ED7">
        <w:rPr>
          <w:rFonts w:eastAsia="Times New Roman"/>
          <w:color w:val="002060"/>
          <w:sz w:val="24"/>
          <w:szCs w:val="24"/>
          <w:lang w:val="en-US" w:eastAsia="el-GR"/>
        </w:rPr>
        <w:t>mail</w:t>
      </w:r>
      <w:r w:rsidRPr="00E43ED7">
        <w:rPr>
          <w:rFonts w:eastAsia="Times New Roman"/>
          <w:color w:val="002060"/>
          <w:sz w:val="24"/>
          <w:szCs w:val="24"/>
          <w:lang w:eastAsia="el-GR"/>
        </w:rPr>
        <w:t>, όπου απαιτείται. Οι βιβλιοθήκες δεν θα  καταγράφουν την δραστηριότητα και θα δημοσιεύουν μόνο το παραγόμενο αποτέλεσμα των δραστηριοτήτων και φωτογραφίες χωρίς να φαίνονται τα πρόσωπα .</w:t>
      </w:r>
      <w:r w:rsidR="00C966D6">
        <w:rPr>
          <w:rFonts w:eastAsia="Times New Roman"/>
          <w:color w:val="002060"/>
          <w:sz w:val="24"/>
          <w:szCs w:val="24"/>
          <w:lang w:eastAsia="el-GR"/>
        </w:rPr>
        <w:t xml:space="preserve"> </w:t>
      </w:r>
      <w:r w:rsidRPr="00E43ED7">
        <w:rPr>
          <w:rFonts w:eastAsia="Calibri"/>
          <w:color w:val="003366"/>
          <w:sz w:val="24"/>
          <w:szCs w:val="24"/>
        </w:rPr>
        <w:t>Η</w:t>
      </w:r>
      <w:r>
        <w:rPr>
          <w:rFonts w:eastAsia="Calibri"/>
          <w:color w:val="003366"/>
          <w:sz w:val="24"/>
          <w:szCs w:val="24"/>
        </w:rPr>
        <w:t xml:space="preserve"> </w:t>
      </w:r>
      <w:r w:rsidRPr="00E43ED7">
        <w:rPr>
          <w:rFonts w:eastAsia="Calibri"/>
          <w:color w:val="003366"/>
          <w:sz w:val="24"/>
          <w:szCs w:val="24"/>
        </w:rPr>
        <w:t xml:space="preserve">συμμετοχή στα εργαστήρια είναι δωρεάν, με προεγγραφή. </w:t>
      </w:r>
      <w:r w:rsidRPr="00E43ED7">
        <w:rPr>
          <w:rFonts w:eastAsia="Calibri"/>
          <w:color w:val="003366"/>
          <w:sz w:val="24"/>
          <w:szCs w:val="24"/>
        </w:rPr>
        <w:br/>
      </w:r>
      <w:r w:rsidRPr="00E43ED7">
        <w:rPr>
          <w:rFonts w:eastAsia="Calibri"/>
          <w:b/>
          <w:color w:val="003366"/>
          <w:sz w:val="24"/>
          <w:szCs w:val="24"/>
        </w:rPr>
        <w:t>Οι προεγγραφές μπορούν να γίνουν  συμπληρώνοντας την παρακάτω  ηλεκτρονική φόρμα</w:t>
      </w:r>
      <w:r w:rsidR="00476963" w:rsidRPr="00476963">
        <w:rPr>
          <w:rFonts w:eastAsia="Calibri"/>
          <w:b/>
          <w:color w:val="003366"/>
          <w:sz w:val="24"/>
          <w:szCs w:val="24"/>
        </w:rPr>
        <w:t>:</w:t>
      </w:r>
      <w:r w:rsidR="00B15006" w:rsidRPr="00B15006">
        <w:rPr>
          <w:rFonts w:eastAsia="Calibri"/>
          <w:b/>
          <w:color w:val="003366"/>
          <w:sz w:val="24"/>
          <w:szCs w:val="24"/>
        </w:rPr>
        <w:t xml:space="preserve"> </w:t>
      </w:r>
      <w:r w:rsidR="00107C13">
        <w:rPr>
          <w:rFonts w:eastAsia="Calibri"/>
          <w:b/>
          <w:color w:val="003366"/>
          <w:sz w:val="24"/>
          <w:szCs w:val="24"/>
        </w:rPr>
        <w:t xml:space="preserve"> </w:t>
      </w:r>
      <w:hyperlink r:id="rId10" w:history="1">
        <w:r w:rsidR="00AA3749">
          <w:rPr>
            <w:rStyle w:val="-"/>
          </w:rPr>
          <w:t>Κεντρική Βιβλιοθήκη Εγγραφή για τις διαδικτυακές δραστηριότητες (google.com)</w:t>
        </w:r>
      </w:hyperlink>
    </w:p>
    <w:p w:rsidR="00AA3749" w:rsidRDefault="00AA3749" w:rsidP="00C9757B">
      <w:pPr>
        <w:rPr>
          <w:b/>
          <w:bCs/>
          <w:color w:val="C00000"/>
          <w:sz w:val="36"/>
          <w:szCs w:val="36"/>
        </w:rPr>
      </w:pPr>
    </w:p>
    <w:p w:rsidR="00C9757B" w:rsidRPr="00937899" w:rsidRDefault="00331825" w:rsidP="00C9757B">
      <w:pPr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lastRenderedPageBreak/>
        <w:t>ΟΜΙ</w:t>
      </w:r>
      <w:r w:rsidR="00C9757B" w:rsidRPr="00937899">
        <w:rPr>
          <w:b/>
          <w:bCs/>
          <w:color w:val="C00000"/>
          <w:sz w:val="36"/>
          <w:szCs w:val="36"/>
        </w:rPr>
        <w:t>ΛΙΕΣ</w:t>
      </w:r>
    </w:p>
    <w:p w:rsidR="00C9757B" w:rsidRPr="004130AC" w:rsidRDefault="00C9757B" w:rsidP="00C9757B">
      <w:pPr>
        <w:rPr>
          <w:b/>
          <w:bCs/>
          <w:sz w:val="28"/>
          <w:szCs w:val="28"/>
        </w:rPr>
      </w:pPr>
      <w:r w:rsidRPr="0099007A">
        <w:rPr>
          <w:b/>
          <w:bCs/>
          <w:color w:val="C00000"/>
          <w:sz w:val="28"/>
          <w:szCs w:val="28"/>
        </w:rPr>
        <w:t>Σεμινάρια Διατροφικής Επίγνωσης – Εκπαίδευσης – Συμπεριφοράς</w:t>
      </w:r>
      <w:r w:rsidR="009E5DEA">
        <w:rPr>
          <w:b/>
          <w:bCs/>
          <w:sz w:val="28"/>
          <w:szCs w:val="28"/>
        </w:rPr>
        <w:t xml:space="preserve"> (ΔΙΑΔΙΚΤΥΑΚΑ)</w:t>
      </w:r>
    </w:p>
    <w:p w:rsidR="00C9757B" w:rsidRPr="00182F67" w:rsidRDefault="00833283" w:rsidP="00C9757B">
      <w:pPr>
        <w:rPr>
          <w:rStyle w:val="a3"/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Style w:val="a3"/>
          <w:rFonts w:ascii="Arial" w:hAnsi="Arial" w:cs="Arial"/>
          <w:color w:val="538135" w:themeColor="accent6" w:themeShade="BF"/>
          <w:sz w:val="24"/>
          <w:szCs w:val="24"/>
          <w:u w:val="single"/>
        </w:rPr>
        <w:t>Τετάρτη</w:t>
      </w:r>
      <w:r w:rsidR="00C9757B" w:rsidRPr="00182F67">
        <w:rPr>
          <w:rStyle w:val="a3"/>
          <w:rFonts w:ascii="Arial" w:hAnsi="Arial" w:cs="Arial"/>
          <w:color w:val="538135" w:themeColor="accent6" w:themeShade="BF"/>
          <w:sz w:val="24"/>
          <w:szCs w:val="24"/>
          <w:u w:val="single"/>
        </w:rPr>
        <w:t xml:space="preserve">   </w:t>
      </w:r>
      <w:r w:rsidR="008D5099">
        <w:rPr>
          <w:rStyle w:val="a3"/>
          <w:rFonts w:ascii="Arial" w:hAnsi="Arial" w:cs="Arial"/>
          <w:color w:val="538135" w:themeColor="accent6" w:themeShade="BF"/>
          <w:sz w:val="24"/>
          <w:szCs w:val="24"/>
          <w:u w:val="single"/>
        </w:rPr>
        <w:t>7</w:t>
      </w:r>
      <w:r w:rsidR="00C9757B">
        <w:rPr>
          <w:rStyle w:val="a3"/>
          <w:rFonts w:ascii="Arial" w:hAnsi="Arial" w:cs="Arial"/>
          <w:color w:val="538135" w:themeColor="accent6" w:themeShade="BF"/>
          <w:sz w:val="24"/>
          <w:szCs w:val="24"/>
          <w:u w:val="single"/>
        </w:rPr>
        <w:t xml:space="preserve"> </w:t>
      </w:r>
      <w:r w:rsidR="008D5099">
        <w:rPr>
          <w:rStyle w:val="a3"/>
          <w:rFonts w:ascii="Arial" w:hAnsi="Arial" w:cs="Arial"/>
          <w:color w:val="538135" w:themeColor="accent6" w:themeShade="BF"/>
          <w:sz w:val="24"/>
          <w:szCs w:val="24"/>
          <w:u w:val="single"/>
        </w:rPr>
        <w:t>Δεκεμβρίου</w:t>
      </w:r>
      <w:r w:rsidR="004A0DDB">
        <w:rPr>
          <w:rStyle w:val="a3"/>
          <w:rFonts w:ascii="Arial" w:hAnsi="Arial" w:cs="Arial"/>
          <w:color w:val="538135" w:themeColor="accent6" w:themeShade="BF"/>
          <w:sz w:val="24"/>
          <w:szCs w:val="24"/>
          <w:u w:val="single"/>
        </w:rPr>
        <w:t xml:space="preserve"> </w:t>
      </w:r>
      <w:r w:rsidR="00C9757B" w:rsidRPr="00182F67">
        <w:rPr>
          <w:rStyle w:val="a3"/>
          <w:rFonts w:ascii="Arial" w:hAnsi="Arial" w:cs="Arial"/>
          <w:color w:val="538135" w:themeColor="accent6" w:themeShade="BF"/>
          <w:sz w:val="24"/>
          <w:szCs w:val="24"/>
          <w:u w:val="single"/>
        </w:rPr>
        <w:t xml:space="preserve"> </w:t>
      </w:r>
      <w:r>
        <w:rPr>
          <w:rStyle w:val="a3"/>
          <w:rFonts w:ascii="Arial" w:hAnsi="Arial" w:cs="Arial"/>
          <w:color w:val="538135" w:themeColor="accent6" w:themeShade="BF"/>
          <w:sz w:val="24"/>
          <w:szCs w:val="24"/>
          <w:u w:val="single"/>
        </w:rPr>
        <w:t>10</w:t>
      </w:r>
      <w:r w:rsidR="00C9757B" w:rsidRPr="00182F67">
        <w:rPr>
          <w:rStyle w:val="a3"/>
          <w:rFonts w:ascii="Arial" w:hAnsi="Arial" w:cs="Arial"/>
          <w:color w:val="538135" w:themeColor="accent6" w:themeShade="BF"/>
          <w:sz w:val="24"/>
          <w:szCs w:val="24"/>
          <w:u w:val="single"/>
        </w:rPr>
        <w:t>.</w:t>
      </w:r>
      <w:r>
        <w:rPr>
          <w:rStyle w:val="a3"/>
          <w:rFonts w:ascii="Arial" w:hAnsi="Arial" w:cs="Arial"/>
          <w:color w:val="538135" w:themeColor="accent6" w:themeShade="BF"/>
          <w:sz w:val="24"/>
          <w:szCs w:val="24"/>
          <w:u w:val="single"/>
        </w:rPr>
        <w:t>3</w:t>
      </w:r>
      <w:r w:rsidR="00C9757B" w:rsidRPr="00182F67">
        <w:rPr>
          <w:rStyle w:val="a3"/>
          <w:rFonts w:ascii="Arial" w:hAnsi="Arial" w:cs="Arial"/>
          <w:color w:val="538135" w:themeColor="accent6" w:themeShade="BF"/>
          <w:sz w:val="24"/>
          <w:szCs w:val="24"/>
          <w:u w:val="single"/>
        </w:rPr>
        <w:t>0</w:t>
      </w:r>
      <w:r>
        <w:rPr>
          <w:rStyle w:val="a3"/>
          <w:rFonts w:ascii="Arial" w:hAnsi="Arial" w:cs="Arial"/>
          <w:color w:val="538135" w:themeColor="accent6" w:themeShade="BF"/>
          <w:sz w:val="24"/>
          <w:szCs w:val="24"/>
          <w:u w:val="single"/>
        </w:rPr>
        <w:t>π</w:t>
      </w:r>
      <w:r w:rsidR="00C9757B" w:rsidRPr="00182F67">
        <w:rPr>
          <w:rStyle w:val="a3"/>
          <w:rFonts w:ascii="Arial" w:hAnsi="Arial" w:cs="Arial"/>
          <w:color w:val="538135" w:themeColor="accent6" w:themeShade="BF"/>
          <w:sz w:val="24"/>
          <w:szCs w:val="24"/>
          <w:u w:val="single"/>
        </w:rPr>
        <w:t>.μ-</w:t>
      </w:r>
      <w:r>
        <w:rPr>
          <w:rStyle w:val="a3"/>
          <w:rFonts w:ascii="Arial" w:hAnsi="Arial" w:cs="Arial"/>
          <w:color w:val="538135" w:themeColor="accent6" w:themeShade="BF"/>
          <w:sz w:val="24"/>
          <w:szCs w:val="24"/>
          <w:u w:val="single"/>
        </w:rPr>
        <w:t>12π</w:t>
      </w:r>
      <w:r w:rsidR="00C9757B" w:rsidRPr="00182F67">
        <w:rPr>
          <w:rStyle w:val="a3"/>
          <w:rFonts w:ascii="Arial" w:hAnsi="Arial" w:cs="Arial"/>
          <w:color w:val="538135" w:themeColor="accent6" w:themeShade="BF"/>
          <w:sz w:val="24"/>
          <w:szCs w:val="24"/>
          <w:u w:val="single"/>
        </w:rPr>
        <w:t xml:space="preserve">.μ </w:t>
      </w:r>
      <w:r w:rsidR="008F0C1B">
        <w:rPr>
          <w:rStyle w:val="a3"/>
          <w:rFonts w:ascii="Arial" w:hAnsi="Arial" w:cs="Arial"/>
          <w:color w:val="538135" w:themeColor="accent6" w:themeShade="BF"/>
          <w:sz w:val="24"/>
          <w:szCs w:val="24"/>
          <w:u w:val="single"/>
        </w:rPr>
        <w:t xml:space="preserve">   </w:t>
      </w:r>
      <w:r w:rsidR="00C9757B" w:rsidRPr="00182F67">
        <w:rPr>
          <w:rStyle w:val="a3"/>
          <w:rFonts w:ascii="Arial" w:hAnsi="Arial" w:cs="Arial"/>
          <w:color w:val="538135" w:themeColor="accent6" w:themeShade="BF"/>
          <w:sz w:val="24"/>
          <w:szCs w:val="24"/>
          <w:u w:val="single"/>
        </w:rPr>
        <w:t xml:space="preserve"> </w:t>
      </w:r>
      <w:r w:rsidR="004A0DDB">
        <w:rPr>
          <w:rStyle w:val="a3"/>
          <w:rFonts w:ascii="Arial" w:hAnsi="Arial" w:cs="Arial"/>
          <w:color w:val="538135" w:themeColor="accent6" w:themeShade="BF"/>
          <w:sz w:val="24"/>
          <w:szCs w:val="24"/>
          <w:u w:val="single"/>
        </w:rPr>
        <w:t>ή</w:t>
      </w:r>
    </w:p>
    <w:p w:rsidR="00C9757B" w:rsidRDefault="00833283" w:rsidP="00C9757B">
      <w:pPr>
        <w:rPr>
          <w:rStyle w:val="a3"/>
          <w:rFonts w:ascii="Arial" w:hAnsi="Arial" w:cs="Arial"/>
          <w:color w:val="538135" w:themeColor="accent6" w:themeShade="BF"/>
          <w:sz w:val="24"/>
          <w:szCs w:val="24"/>
          <w:u w:val="single"/>
        </w:rPr>
      </w:pPr>
      <w:r>
        <w:rPr>
          <w:rStyle w:val="a3"/>
          <w:rFonts w:ascii="Arial" w:hAnsi="Arial" w:cs="Arial"/>
          <w:color w:val="538135" w:themeColor="accent6" w:themeShade="BF"/>
          <w:sz w:val="24"/>
          <w:szCs w:val="24"/>
          <w:u w:val="single"/>
        </w:rPr>
        <w:t xml:space="preserve">Τρίτη </w:t>
      </w:r>
      <w:r w:rsidR="00C9757B" w:rsidRPr="00182F67">
        <w:rPr>
          <w:rStyle w:val="a3"/>
          <w:rFonts w:ascii="Arial" w:hAnsi="Arial" w:cs="Arial"/>
          <w:color w:val="538135" w:themeColor="accent6" w:themeShade="BF"/>
          <w:sz w:val="24"/>
          <w:szCs w:val="24"/>
          <w:u w:val="single"/>
        </w:rPr>
        <w:t xml:space="preserve"> </w:t>
      </w:r>
      <w:r w:rsidR="00C9757B">
        <w:rPr>
          <w:rStyle w:val="a3"/>
          <w:rFonts w:ascii="Arial" w:hAnsi="Arial" w:cs="Arial"/>
          <w:color w:val="538135" w:themeColor="accent6" w:themeShade="BF"/>
          <w:sz w:val="24"/>
          <w:szCs w:val="24"/>
          <w:u w:val="single"/>
        </w:rPr>
        <w:t xml:space="preserve"> </w:t>
      </w:r>
      <w:r w:rsidR="008D5099">
        <w:rPr>
          <w:rStyle w:val="a3"/>
          <w:rFonts w:ascii="Arial" w:hAnsi="Arial" w:cs="Arial"/>
          <w:color w:val="538135" w:themeColor="accent6" w:themeShade="BF"/>
          <w:sz w:val="24"/>
          <w:szCs w:val="24"/>
          <w:u w:val="single"/>
        </w:rPr>
        <w:t>13</w:t>
      </w:r>
      <w:r w:rsidR="00C9757B">
        <w:rPr>
          <w:rStyle w:val="a3"/>
          <w:rFonts w:ascii="Arial" w:hAnsi="Arial" w:cs="Arial"/>
          <w:color w:val="538135" w:themeColor="accent6" w:themeShade="BF"/>
          <w:sz w:val="24"/>
          <w:szCs w:val="24"/>
          <w:u w:val="single"/>
        </w:rPr>
        <w:t xml:space="preserve"> </w:t>
      </w:r>
      <w:r w:rsidR="00C9757B" w:rsidRPr="00182F67">
        <w:rPr>
          <w:rStyle w:val="a3"/>
          <w:rFonts w:ascii="Arial" w:hAnsi="Arial" w:cs="Arial"/>
          <w:color w:val="538135" w:themeColor="accent6" w:themeShade="BF"/>
          <w:sz w:val="24"/>
          <w:szCs w:val="24"/>
          <w:u w:val="single"/>
        </w:rPr>
        <w:t xml:space="preserve"> </w:t>
      </w:r>
      <w:r w:rsidR="008D5099">
        <w:rPr>
          <w:rStyle w:val="a3"/>
          <w:rFonts w:ascii="Arial" w:hAnsi="Arial" w:cs="Arial"/>
          <w:color w:val="538135" w:themeColor="accent6" w:themeShade="BF"/>
          <w:sz w:val="24"/>
          <w:szCs w:val="24"/>
          <w:u w:val="single"/>
        </w:rPr>
        <w:t>Δεκεμβρίου</w:t>
      </w:r>
      <w:r w:rsidR="00C9757B" w:rsidRPr="00182F67">
        <w:rPr>
          <w:rStyle w:val="a3"/>
          <w:rFonts w:ascii="Arial" w:hAnsi="Arial" w:cs="Arial"/>
          <w:color w:val="538135" w:themeColor="accent6" w:themeShade="BF"/>
          <w:sz w:val="24"/>
          <w:szCs w:val="24"/>
          <w:u w:val="single"/>
        </w:rPr>
        <w:t xml:space="preserve">  </w:t>
      </w:r>
      <w:r>
        <w:rPr>
          <w:rStyle w:val="a3"/>
          <w:rFonts w:ascii="Arial" w:hAnsi="Arial" w:cs="Arial"/>
          <w:color w:val="538135" w:themeColor="accent6" w:themeShade="BF"/>
          <w:sz w:val="24"/>
          <w:szCs w:val="24"/>
          <w:u w:val="single"/>
        </w:rPr>
        <w:t>6.30μ</w:t>
      </w:r>
      <w:r w:rsidR="004A0DDB">
        <w:rPr>
          <w:rStyle w:val="a3"/>
          <w:rFonts w:ascii="Arial" w:hAnsi="Arial" w:cs="Arial"/>
          <w:color w:val="538135" w:themeColor="accent6" w:themeShade="BF"/>
          <w:sz w:val="24"/>
          <w:szCs w:val="24"/>
          <w:u w:val="single"/>
        </w:rPr>
        <w:t>μ</w:t>
      </w:r>
      <w:r w:rsidR="00C9757B" w:rsidRPr="00182F67">
        <w:rPr>
          <w:rStyle w:val="a3"/>
          <w:rFonts w:ascii="Arial" w:hAnsi="Arial" w:cs="Arial"/>
          <w:color w:val="538135" w:themeColor="accent6" w:themeShade="BF"/>
          <w:sz w:val="24"/>
          <w:szCs w:val="24"/>
          <w:u w:val="single"/>
        </w:rPr>
        <w:t>-</w:t>
      </w:r>
      <w:r>
        <w:rPr>
          <w:rStyle w:val="a3"/>
          <w:rFonts w:ascii="Arial" w:hAnsi="Arial" w:cs="Arial"/>
          <w:color w:val="538135" w:themeColor="accent6" w:themeShade="BF"/>
          <w:sz w:val="24"/>
          <w:szCs w:val="24"/>
          <w:u w:val="single"/>
        </w:rPr>
        <w:t>8.00μ</w:t>
      </w:r>
      <w:r w:rsidR="00C9757B" w:rsidRPr="00182F67">
        <w:rPr>
          <w:rStyle w:val="a3"/>
          <w:rFonts w:ascii="Arial" w:hAnsi="Arial" w:cs="Arial"/>
          <w:color w:val="538135" w:themeColor="accent6" w:themeShade="BF"/>
          <w:sz w:val="24"/>
          <w:szCs w:val="24"/>
          <w:u w:val="single"/>
        </w:rPr>
        <w:t xml:space="preserve">.μ  </w:t>
      </w:r>
    </w:p>
    <w:p w:rsidR="001E64FE" w:rsidRPr="001E64FE" w:rsidRDefault="001E64FE" w:rsidP="001E64FE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1E64FE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l-GR"/>
        </w:rPr>
        <w:t>Ο ρόλος της κατάλληλης διατροφής στην υγεία και το ανοσοποιητικό. </w:t>
      </w:r>
    </w:p>
    <w:p w:rsidR="008D5099" w:rsidRDefault="008D5099" w:rsidP="001E64FE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1E64FE" w:rsidRDefault="001E64FE" w:rsidP="001E64FE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E64FE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Γνωρίζουμε τα super foods και μοιραζόμαστε επιπλέον διατροφικές συμβουλές για τις ημέρες των Χριστουγέννων. </w:t>
      </w:r>
    </w:p>
    <w:p w:rsidR="001E64FE" w:rsidRPr="001E64FE" w:rsidRDefault="001E64FE" w:rsidP="001E64FE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E64FE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Θα ακολουθήσει συζήτηση και απαντήσεις σε ερωτήματα.</w:t>
      </w:r>
    </w:p>
    <w:p w:rsidR="001E64FE" w:rsidRDefault="001E64FE" w:rsidP="00833283">
      <w:pPr>
        <w:spacing w:before="0" w:beforeAutospacing="0" w:after="0" w:afterAutospacing="0"/>
        <w:ind w:left="360"/>
        <w:rPr>
          <w:b/>
          <w:bCs/>
          <w:color w:val="BF8F00" w:themeColor="accent4" w:themeShade="BF"/>
          <w:sz w:val="24"/>
          <w:szCs w:val="24"/>
        </w:rPr>
      </w:pPr>
    </w:p>
    <w:p w:rsidR="00833283" w:rsidRPr="00C517C3" w:rsidRDefault="00C9757B" w:rsidP="00833283">
      <w:pPr>
        <w:spacing w:before="0" w:beforeAutospacing="0" w:after="0" w:afterAutospacing="0"/>
        <w:ind w:left="360"/>
        <w:rPr>
          <w:rFonts w:ascii="Calibri" w:eastAsia="Times New Roman" w:hAnsi="Calibri" w:cs="Calibri"/>
          <w:color w:val="BF8F00" w:themeColor="accent4" w:themeShade="BF"/>
          <w:sz w:val="24"/>
          <w:szCs w:val="24"/>
          <w:lang w:eastAsia="el-GR"/>
        </w:rPr>
      </w:pPr>
      <w:r w:rsidRPr="00C517C3">
        <w:rPr>
          <w:b/>
          <w:bCs/>
          <w:color w:val="BF8F00" w:themeColor="accent4" w:themeShade="BF"/>
          <w:sz w:val="24"/>
          <w:szCs w:val="24"/>
        </w:rPr>
        <w:t>Ομιλήτρια : Κωνσταντίνα Παπαδημητρίου</w:t>
      </w:r>
    </w:p>
    <w:p w:rsidR="00997D6F" w:rsidRPr="00AA3749" w:rsidRDefault="00C9757B" w:rsidP="00833283">
      <w:pPr>
        <w:spacing w:before="0" w:beforeAutospacing="0" w:after="0" w:afterAutospacing="0"/>
        <w:ind w:left="360"/>
        <w:rPr>
          <w:rFonts w:ascii="Calibri" w:eastAsia="Times New Roman" w:hAnsi="Calibri" w:cs="Calibri"/>
          <w:color w:val="BF8F00" w:themeColor="accent4" w:themeShade="BF"/>
          <w:sz w:val="24"/>
          <w:szCs w:val="24"/>
          <w:lang w:eastAsia="el-GR"/>
        </w:rPr>
      </w:pPr>
      <w:r w:rsidRPr="00C517C3">
        <w:rPr>
          <w:b/>
          <w:bCs/>
          <w:color w:val="BF8F00" w:themeColor="accent4" w:themeShade="BF"/>
          <w:sz w:val="24"/>
          <w:szCs w:val="24"/>
        </w:rPr>
        <w:t>Διαιτολόγος</w:t>
      </w:r>
      <w:r w:rsidRPr="00AA3749">
        <w:rPr>
          <w:b/>
          <w:bCs/>
          <w:color w:val="BF8F00" w:themeColor="accent4" w:themeShade="BF"/>
          <w:sz w:val="24"/>
          <w:szCs w:val="24"/>
        </w:rPr>
        <w:t xml:space="preserve"> - </w:t>
      </w:r>
      <w:r w:rsidRPr="00C517C3">
        <w:rPr>
          <w:b/>
          <w:bCs/>
          <w:color w:val="BF8F00" w:themeColor="accent4" w:themeShade="BF"/>
          <w:sz w:val="24"/>
          <w:szCs w:val="24"/>
        </w:rPr>
        <w:t>Διατροφολόγος</w:t>
      </w:r>
      <w:r w:rsidRPr="00AA3749">
        <w:rPr>
          <w:b/>
          <w:bCs/>
          <w:color w:val="BF8F00" w:themeColor="accent4" w:themeShade="BF"/>
          <w:sz w:val="24"/>
          <w:szCs w:val="24"/>
        </w:rPr>
        <w:t xml:space="preserve">, </w:t>
      </w:r>
      <w:r w:rsidRPr="00C517C3">
        <w:rPr>
          <w:b/>
          <w:bCs/>
          <w:color w:val="BF8F00" w:themeColor="accent4" w:themeShade="BF"/>
          <w:sz w:val="24"/>
          <w:szCs w:val="24"/>
          <w:lang w:val="en-US"/>
        </w:rPr>
        <w:t>MSc</w:t>
      </w:r>
      <w:r w:rsidRPr="00AA3749">
        <w:rPr>
          <w:b/>
          <w:bCs/>
          <w:color w:val="BF8F00" w:themeColor="accent4" w:themeShade="BF"/>
          <w:sz w:val="24"/>
          <w:szCs w:val="24"/>
        </w:rPr>
        <w:t xml:space="preserve">, </w:t>
      </w:r>
      <w:r w:rsidRPr="00C517C3">
        <w:rPr>
          <w:b/>
          <w:bCs/>
          <w:color w:val="BF8F00" w:themeColor="accent4" w:themeShade="BF"/>
          <w:sz w:val="24"/>
          <w:szCs w:val="24"/>
          <w:lang w:val="en-US"/>
        </w:rPr>
        <w:t>Master</w:t>
      </w:r>
      <w:r w:rsidRPr="00AA3749">
        <w:rPr>
          <w:b/>
          <w:bCs/>
          <w:color w:val="BF8F00" w:themeColor="accent4" w:themeShade="BF"/>
          <w:sz w:val="24"/>
          <w:szCs w:val="24"/>
        </w:rPr>
        <w:t xml:space="preserve"> </w:t>
      </w:r>
      <w:r w:rsidRPr="00C517C3">
        <w:rPr>
          <w:b/>
          <w:bCs/>
          <w:color w:val="BF8F00" w:themeColor="accent4" w:themeShade="BF"/>
          <w:sz w:val="24"/>
          <w:szCs w:val="24"/>
          <w:lang w:val="en-US"/>
        </w:rPr>
        <w:t>Practitioner</w:t>
      </w:r>
      <w:r w:rsidRPr="00AA3749">
        <w:rPr>
          <w:b/>
          <w:bCs/>
          <w:color w:val="BF8F00" w:themeColor="accent4" w:themeShade="BF"/>
          <w:sz w:val="24"/>
          <w:szCs w:val="24"/>
        </w:rPr>
        <w:t xml:space="preserve"> </w:t>
      </w:r>
      <w:r w:rsidRPr="00C517C3">
        <w:rPr>
          <w:b/>
          <w:bCs/>
          <w:color w:val="BF8F00" w:themeColor="accent4" w:themeShade="BF"/>
          <w:sz w:val="24"/>
          <w:szCs w:val="24"/>
          <w:lang w:val="en-US"/>
        </w:rPr>
        <w:t>on</w:t>
      </w:r>
      <w:r w:rsidRPr="00AA3749">
        <w:rPr>
          <w:b/>
          <w:bCs/>
          <w:color w:val="BF8F00" w:themeColor="accent4" w:themeShade="BF"/>
          <w:sz w:val="24"/>
          <w:szCs w:val="24"/>
        </w:rPr>
        <w:t xml:space="preserve"> </w:t>
      </w:r>
      <w:r w:rsidRPr="00C517C3">
        <w:rPr>
          <w:b/>
          <w:bCs/>
          <w:color w:val="BF8F00" w:themeColor="accent4" w:themeShade="BF"/>
          <w:sz w:val="24"/>
          <w:szCs w:val="24"/>
          <w:lang w:val="en-US"/>
        </w:rPr>
        <w:t>eating</w:t>
      </w:r>
      <w:r w:rsidRPr="00AA3749">
        <w:rPr>
          <w:b/>
          <w:bCs/>
          <w:color w:val="BF8F00" w:themeColor="accent4" w:themeShade="BF"/>
          <w:sz w:val="24"/>
          <w:szCs w:val="24"/>
        </w:rPr>
        <w:t xml:space="preserve"> </w:t>
      </w:r>
      <w:r w:rsidRPr="00C517C3">
        <w:rPr>
          <w:b/>
          <w:bCs/>
          <w:color w:val="BF8F00" w:themeColor="accent4" w:themeShade="BF"/>
          <w:sz w:val="24"/>
          <w:szCs w:val="24"/>
          <w:lang w:val="en-US"/>
        </w:rPr>
        <w:t>disorder</w:t>
      </w:r>
      <w:r w:rsidRPr="00AA3749">
        <w:rPr>
          <w:b/>
          <w:bCs/>
          <w:color w:val="BF8F00" w:themeColor="accent4" w:themeShade="BF"/>
          <w:sz w:val="24"/>
          <w:szCs w:val="24"/>
        </w:rPr>
        <w:t xml:space="preserve"> </w:t>
      </w:r>
      <w:r w:rsidRPr="00C517C3">
        <w:rPr>
          <w:b/>
          <w:bCs/>
          <w:color w:val="BF8F00" w:themeColor="accent4" w:themeShade="BF"/>
          <w:sz w:val="24"/>
          <w:szCs w:val="24"/>
          <w:lang w:val="en-US"/>
        </w:rPr>
        <w:t>and</w:t>
      </w:r>
      <w:r w:rsidR="004130AC" w:rsidRPr="00AA3749">
        <w:rPr>
          <w:b/>
          <w:bCs/>
          <w:color w:val="BF8F00" w:themeColor="accent4" w:themeShade="BF"/>
          <w:sz w:val="24"/>
          <w:szCs w:val="24"/>
        </w:rPr>
        <w:t xml:space="preserve"> </w:t>
      </w:r>
      <w:r w:rsidR="004130AC" w:rsidRPr="00C517C3">
        <w:rPr>
          <w:b/>
          <w:bCs/>
          <w:color w:val="BF8F00" w:themeColor="accent4" w:themeShade="BF"/>
          <w:sz w:val="24"/>
          <w:szCs w:val="24"/>
          <w:lang w:val="en-US"/>
        </w:rPr>
        <w:t>obesity</w:t>
      </w:r>
    </w:p>
    <w:p w:rsidR="00492AAA" w:rsidRDefault="00492AAA" w:rsidP="00492AAA">
      <w:pPr>
        <w:rPr>
          <w:b/>
          <w:bCs/>
          <w:color w:val="800000"/>
          <w:sz w:val="32"/>
          <w:szCs w:val="32"/>
        </w:rPr>
      </w:pPr>
      <w:r>
        <w:rPr>
          <w:b/>
          <w:bCs/>
          <w:color w:val="800000"/>
          <w:sz w:val="32"/>
          <w:szCs w:val="32"/>
        </w:rPr>
        <w:t>ΧΕΙΡΟ</w:t>
      </w:r>
      <w:r w:rsidRPr="006D3664">
        <w:rPr>
          <w:b/>
          <w:bCs/>
          <w:color w:val="800000"/>
          <w:sz w:val="32"/>
          <w:szCs w:val="32"/>
        </w:rPr>
        <w:t xml:space="preserve">ΤΕΧΝΙΕΣ </w:t>
      </w:r>
      <w:r>
        <w:rPr>
          <w:b/>
          <w:bCs/>
          <w:color w:val="800000"/>
          <w:sz w:val="32"/>
          <w:szCs w:val="32"/>
        </w:rPr>
        <w:t>–</w:t>
      </w:r>
      <w:r w:rsidRPr="006D3664">
        <w:rPr>
          <w:b/>
          <w:bCs/>
          <w:color w:val="800000"/>
          <w:sz w:val="32"/>
          <w:szCs w:val="32"/>
        </w:rPr>
        <w:t xml:space="preserve"> ΚΑΤΑΣΚΕΥΕΣ</w:t>
      </w:r>
    </w:p>
    <w:p w:rsidR="00C2445A" w:rsidRDefault="00B63AE6" w:rsidP="00492AAA">
      <w:pPr>
        <w:rPr>
          <w:rFonts w:cstheme="minorHAnsi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 xml:space="preserve"> </w:t>
      </w:r>
      <w:r w:rsidR="006C4EDD" w:rsidRPr="0099007A">
        <w:rPr>
          <w:rFonts w:cstheme="minorHAnsi"/>
          <w:b/>
          <w:bCs/>
          <w:sz w:val="28"/>
          <w:szCs w:val="28"/>
        </w:rPr>
        <w:t xml:space="preserve">ΔΗΜΙΟΥΡΓΙΕΣ ΜΕ </w:t>
      </w:r>
      <w:r w:rsidR="00E854C5" w:rsidRPr="0099007A">
        <w:rPr>
          <w:rFonts w:cstheme="minorHAnsi"/>
          <w:b/>
          <w:bCs/>
          <w:sz w:val="28"/>
          <w:szCs w:val="28"/>
        </w:rPr>
        <w:t>ΧΑΡΤΙ</w:t>
      </w:r>
      <w:r w:rsidR="00B16098" w:rsidRPr="0099007A">
        <w:rPr>
          <w:rFonts w:cstheme="minorHAnsi"/>
          <w:b/>
          <w:bCs/>
          <w:sz w:val="28"/>
          <w:szCs w:val="28"/>
        </w:rPr>
        <w:t xml:space="preserve">      (ΔΙΑΔΙΚΤΥΑΚΑ)</w:t>
      </w:r>
    </w:p>
    <w:p w:rsidR="002F42D5" w:rsidRPr="00331825" w:rsidRDefault="002F42D5" w:rsidP="00492AAA">
      <w:pPr>
        <w:rPr>
          <w:rStyle w:val="a3"/>
          <w:rFonts w:cstheme="minorHAnsi"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t xml:space="preserve">                 </w:t>
      </w:r>
      <w:r>
        <w:rPr>
          <w:rFonts w:cstheme="minorHAnsi"/>
          <w:b/>
          <w:bCs/>
          <w:noProof/>
          <w:sz w:val="28"/>
          <w:szCs w:val="28"/>
          <w:lang w:eastAsia="el-GR"/>
        </w:rPr>
        <w:drawing>
          <wp:inline distT="0" distB="0" distL="0" distR="0">
            <wp:extent cx="1365897" cy="1800860"/>
            <wp:effectExtent l="0" t="0" r="0" b="0"/>
            <wp:docPr id="7" name="Εικόνα 7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7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84358" cy="182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825" w:rsidRPr="00331825" w:rsidRDefault="00AA1B16" w:rsidP="00E673C4">
      <w:pPr>
        <w:rPr>
          <w:rStyle w:val="a3"/>
          <w:rFonts w:ascii="Arial" w:hAnsi="Arial" w:cs="Arial"/>
          <w:b w:val="0"/>
          <w:bCs w:val="0"/>
          <w:color w:val="FF0000"/>
          <w:sz w:val="32"/>
          <w:szCs w:val="32"/>
          <w:shd w:val="clear" w:color="auto" w:fill="FFFFFF"/>
        </w:rPr>
      </w:pPr>
      <w:bookmarkStart w:id="2" w:name="_Hlk57284348"/>
      <w:r w:rsidRPr="00AA1B16">
        <w:rPr>
          <w:rFonts w:ascii="Arial" w:hAnsi="Arial" w:cs="Arial"/>
          <w:color w:val="FF0000"/>
          <w:sz w:val="32"/>
          <w:szCs w:val="32"/>
          <w:shd w:val="clear" w:color="auto" w:fill="FFFFFF"/>
        </w:rPr>
        <w:t>Κατασκευή  άλμπουμ για φωτογραφίες</w:t>
      </w:r>
    </w:p>
    <w:p w:rsidR="00902D18" w:rsidRDefault="00AA1B16" w:rsidP="00E673C4">
      <w:pPr>
        <w:rPr>
          <w:rStyle w:val="a3"/>
          <w:rFonts w:ascii="Arial" w:hAnsi="Arial" w:cs="Arial"/>
          <w:color w:val="538135" w:themeColor="accent6" w:themeShade="BF"/>
          <w:sz w:val="24"/>
          <w:szCs w:val="24"/>
          <w:u w:val="single"/>
        </w:rPr>
      </w:pPr>
      <w:r>
        <w:rPr>
          <w:rStyle w:val="a3"/>
          <w:rFonts w:ascii="Arial" w:hAnsi="Arial" w:cs="Arial"/>
          <w:color w:val="538135" w:themeColor="accent6" w:themeShade="BF"/>
          <w:sz w:val="24"/>
          <w:szCs w:val="24"/>
          <w:u w:val="single"/>
        </w:rPr>
        <w:t xml:space="preserve">Παρασκευή </w:t>
      </w:r>
      <w:r w:rsidR="00AE76F8" w:rsidRPr="00182F67">
        <w:rPr>
          <w:rStyle w:val="a3"/>
          <w:rFonts w:ascii="Arial" w:hAnsi="Arial" w:cs="Arial"/>
          <w:color w:val="538135" w:themeColor="accent6" w:themeShade="BF"/>
          <w:sz w:val="24"/>
          <w:szCs w:val="24"/>
          <w:u w:val="single"/>
        </w:rPr>
        <w:t xml:space="preserve"> </w:t>
      </w:r>
      <w:r w:rsidR="00DE051E" w:rsidRPr="00182F67">
        <w:rPr>
          <w:rStyle w:val="a3"/>
          <w:rFonts w:ascii="Arial" w:hAnsi="Arial" w:cs="Arial"/>
          <w:color w:val="538135" w:themeColor="accent6" w:themeShade="BF"/>
          <w:sz w:val="24"/>
          <w:szCs w:val="24"/>
          <w:u w:val="single"/>
        </w:rPr>
        <w:t xml:space="preserve"> </w:t>
      </w:r>
      <w:r>
        <w:rPr>
          <w:rStyle w:val="a3"/>
          <w:rFonts w:ascii="Arial" w:hAnsi="Arial" w:cs="Arial"/>
          <w:color w:val="538135" w:themeColor="accent6" w:themeShade="BF"/>
          <w:sz w:val="24"/>
          <w:szCs w:val="24"/>
          <w:u w:val="single"/>
        </w:rPr>
        <w:t>2</w:t>
      </w:r>
      <w:r w:rsidR="009E5DEA">
        <w:rPr>
          <w:rStyle w:val="a3"/>
          <w:rFonts w:ascii="Arial" w:hAnsi="Arial" w:cs="Arial"/>
          <w:color w:val="538135" w:themeColor="accent6" w:themeShade="BF"/>
          <w:sz w:val="24"/>
          <w:szCs w:val="24"/>
          <w:u w:val="single"/>
        </w:rPr>
        <w:t xml:space="preserve"> </w:t>
      </w:r>
      <w:r>
        <w:rPr>
          <w:rStyle w:val="a3"/>
          <w:rFonts w:ascii="Arial" w:hAnsi="Arial" w:cs="Arial"/>
          <w:color w:val="538135" w:themeColor="accent6" w:themeShade="BF"/>
          <w:sz w:val="24"/>
          <w:szCs w:val="24"/>
          <w:u w:val="single"/>
        </w:rPr>
        <w:t xml:space="preserve">Δεκεμβρίου </w:t>
      </w:r>
      <w:r w:rsidR="009E5DEA">
        <w:rPr>
          <w:rStyle w:val="a3"/>
          <w:rFonts w:ascii="Arial" w:hAnsi="Arial" w:cs="Arial"/>
          <w:color w:val="538135" w:themeColor="accent6" w:themeShade="BF"/>
          <w:sz w:val="24"/>
          <w:szCs w:val="24"/>
          <w:u w:val="single"/>
        </w:rPr>
        <w:t xml:space="preserve"> </w:t>
      </w:r>
      <w:r w:rsidR="00AE76F8" w:rsidRPr="00182F67">
        <w:rPr>
          <w:rStyle w:val="a3"/>
          <w:rFonts w:ascii="Arial" w:hAnsi="Arial" w:cs="Arial"/>
          <w:color w:val="538135" w:themeColor="accent6" w:themeShade="BF"/>
          <w:sz w:val="24"/>
          <w:szCs w:val="24"/>
          <w:u w:val="single"/>
        </w:rPr>
        <w:t xml:space="preserve"> </w:t>
      </w:r>
      <w:r w:rsidR="001D3173">
        <w:rPr>
          <w:rStyle w:val="a3"/>
          <w:rFonts w:ascii="Arial" w:hAnsi="Arial" w:cs="Arial"/>
          <w:color w:val="538135" w:themeColor="accent6" w:themeShade="BF"/>
          <w:sz w:val="24"/>
          <w:szCs w:val="24"/>
          <w:u w:val="single"/>
        </w:rPr>
        <w:t>6</w:t>
      </w:r>
      <w:r>
        <w:rPr>
          <w:rStyle w:val="a3"/>
          <w:rFonts w:ascii="Arial" w:hAnsi="Arial" w:cs="Arial"/>
          <w:color w:val="538135" w:themeColor="accent6" w:themeShade="BF"/>
          <w:sz w:val="24"/>
          <w:szCs w:val="24"/>
          <w:u w:val="single"/>
        </w:rPr>
        <w:t>.0</w:t>
      </w:r>
      <w:r w:rsidR="00AE76F8" w:rsidRPr="00182F67">
        <w:rPr>
          <w:rStyle w:val="a3"/>
          <w:rFonts w:ascii="Arial" w:hAnsi="Arial" w:cs="Arial"/>
          <w:color w:val="538135" w:themeColor="accent6" w:themeShade="BF"/>
          <w:sz w:val="24"/>
          <w:szCs w:val="24"/>
          <w:u w:val="single"/>
        </w:rPr>
        <w:t>0</w:t>
      </w:r>
      <w:r w:rsidR="001D3173">
        <w:rPr>
          <w:rStyle w:val="a3"/>
          <w:rFonts w:ascii="Arial" w:hAnsi="Arial" w:cs="Arial"/>
          <w:color w:val="538135" w:themeColor="accent6" w:themeShade="BF"/>
          <w:sz w:val="24"/>
          <w:szCs w:val="24"/>
          <w:u w:val="single"/>
        </w:rPr>
        <w:t>μ</w:t>
      </w:r>
      <w:r w:rsidR="00AE76F8" w:rsidRPr="00182F67">
        <w:rPr>
          <w:rStyle w:val="a3"/>
          <w:rFonts w:ascii="Arial" w:hAnsi="Arial" w:cs="Arial"/>
          <w:color w:val="538135" w:themeColor="accent6" w:themeShade="BF"/>
          <w:sz w:val="24"/>
          <w:szCs w:val="24"/>
          <w:u w:val="single"/>
        </w:rPr>
        <w:t>.μ-</w:t>
      </w:r>
      <w:r w:rsidR="001D3173">
        <w:rPr>
          <w:rStyle w:val="a3"/>
          <w:rFonts w:ascii="Arial" w:hAnsi="Arial" w:cs="Arial"/>
          <w:color w:val="538135" w:themeColor="accent6" w:themeShade="BF"/>
          <w:sz w:val="24"/>
          <w:szCs w:val="24"/>
          <w:u w:val="single"/>
        </w:rPr>
        <w:t>8</w:t>
      </w:r>
      <w:r w:rsidR="00AE76F8" w:rsidRPr="00182F67">
        <w:rPr>
          <w:rStyle w:val="a3"/>
          <w:rFonts w:ascii="Arial" w:hAnsi="Arial" w:cs="Arial"/>
          <w:color w:val="538135" w:themeColor="accent6" w:themeShade="BF"/>
          <w:sz w:val="24"/>
          <w:szCs w:val="24"/>
          <w:u w:val="single"/>
        </w:rPr>
        <w:t>.00μ.μ</w:t>
      </w:r>
      <w:r w:rsidR="00DE051E" w:rsidRPr="00182F67">
        <w:rPr>
          <w:rStyle w:val="a3"/>
          <w:rFonts w:ascii="Arial" w:hAnsi="Arial" w:cs="Arial"/>
          <w:color w:val="538135" w:themeColor="accent6" w:themeShade="BF"/>
          <w:sz w:val="24"/>
          <w:szCs w:val="24"/>
          <w:u w:val="single"/>
        </w:rPr>
        <w:t xml:space="preserve"> </w:t>
      </w:r>
      <w:r w:rsidR="00902D18">
        <w:rPr>
          <w:rStyle w:val="a3"/>
          <w:rFonts w:ascii="Arial" w:hAnsi="Arial" w:cs="Arial"/>
          <w:color w:val="538135" w:themeColor="accent6" w:themeShade="BF"/>
          <w:sz w:val="24"/>
          <w:szCs w:val="24"/>
          <w:u w:val="single"/>
        </w:rPr>
        <w:t xml:space="preserve"> </w:t>
      </w:r>
    </w:p>
    <w:p w:rsidR="00C517C3" w:rsidRPr="002F42D5" w:rsidRDefault="00B903AD" w:rsidP="00AA5259">
      <w:pPr>
        <w:rPr>
          <w:rFonts w:ascii="Arial" w:eastAsia="Times New Roman" w:hAnsi="Arial" w:cs="Arial"/>
          <w:b/>
          <w:iCs/>
          <w:color w:val="C45911" w:themeColor="accent2" w:themeShade="BF"/>
          <w:sz w:val="24"/>
          <w:szCs w:val="24"/>
          <w:lang w:eastAsia="el-GR"/>
        </w:rPr>
      </w:pPr>
      <w:bookmarkStart w:id="3" w:name="_Hlk57284466"/>
      <w:bookmarkEnd w:id="2"/>
      <w:r w:rsidRPr="00182F67">
        <w:rPr>
          <w:rFonts w:ascii="Arial" w:eastAsia="Times New Roman" w:hAnsi="Arial" w:cs="Arial"/>
          <w:b/>
          <w:iCs/>
          <w:color w:val="C45911" w:themeColor="accent2" w:themeShade="BF"/>
          <w:sz w:val="24"/>
          <w:szCs w:val="24"/>
          <w:lang w:eastAsia="el-GR"/>
        </w:rPr>
        <w:t>Μ</w:t>
      </w:r>
      <w:r w:rsidR="00AE76F8" w:rsidRPr="00182F67">
        <w:rPr>
          <w:rFonts w:ascii="Arial" w:eastAsia="Times New Roman" w:hAnsi="Arial" w:cs="Arial"/>
          <w:b/>
          <w:iCs/>
          <w:color w:val="C45911" w:themeColor="accent2" w:themeShade="BF"/>
          <w:sz w:val="24"/>
          <w:szCs w:val="24"/>
          <w:lang w:eastAsia="el-GR"/>
        </w:rPr>
        <w:t xml:space="preserve">ε την Σταυριανή Κωτούλα (Συντηρήτρια έργων τέχνης) </w:t>
      </w:r>
      <w:bookmarkEnd w:id="3"/>
    </w:p>
    <w:p w:rsidR="00C517C3" w:rsidRPr="00A865A7" w:rsidRDefault="00C517C3" w:rsidP="00C517C3">
      <w:pPr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el-GR"/>
        </w:rPr>
      </w:pPr>
      <w:r w:rsidRPr="00764970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el-GR"/>
        </w:rPr>
        <w:t>Κεντρική Βιβλιοθήκη</w:t>
      </w:r>
      <w:r>
        <w:rPr>
          <w:rFonts w:cs="Times New Roman"/>
        </w:rPr>
        <w:t xml:space="preserve"> - </w:t>
      </w:r>
      <w:r w:rsidRPr="00764970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el-GR"/>
        </w:rPr>
        <w:t xml:space="preserve">τηλ. 2310 </w:t>
      </w:r>
      <w:r w:rsidRPr="00D9615D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el-GR"/>
        </w:rPr>
        <w:t xml:space="preserve">423233, </w:t>
      </w:r>
      <w:r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el-GR"/>
        </w:rPr>
        <w:t xml:space="preserve"> </w:t>
      </w:r>
      <w:hyperlink r:id="rId12" w:history="1">
        <w:r w:rsidR="00331825" w:rsidRPr="00C50E62">
          <w:rPr>
            <w:rStyle w:val="-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en-US" w:eastAsia="el-GR"/>
          </w:rPr>
          <w:t>librarykalamaria</w:t>
        </w:r>
        <w:r w:rsidR="00331825" w:rsidRPr="00C50E62">
          <w:rPr>
            <w:rStyle w:val="-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el-GR"/>
          </w:rPr>
          <w:t>@</w:t>
        </w:r>
        <w:r w:rsidR="00331825" w:rsidRPr="00C50E62">
          <w:rPr>
            <w:rStyle w:val="-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en-US" w:eastAsia="el-GR"/>
          </w:rPr>
          <w:t>gmail</w:t>
        </w:r>
        <w:r w:rsidR="00331825" w:rsidRPr="00C50E62">
          <w:rPr>
            <w:rStyle w:val="-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el-GR"/>
          </w:rPr>
          <w:t>.</w:t>
        </w:r>
        <w:r w:rsidR="00331825" w:rsidRPr="00C50E62">
          <w:rPr>
            <w:rStyle w:val="-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en-US" w:eastAsia="el-GR"/>
          </w:rPr>
          <w:t>com</w:t>
        </w:r>
      </w:hyperlink>
      <w:r w:rsidR="00A86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 xml:space="preserve">  </w:t>
      </w:r>
      <w:r w:rsidRPr="00D96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Η</w:t>
      </w:r>
      <w:r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el-GR"/>
        </w:rPr>
        <w:t xml:space="preserve"> </w:t>
      </w:r>
      <w:r w:rsidRPr="00D9615D">
        <w:rPr>
          <w:sz w:val="24"/>
          <w:szCs w:val="24"/>
        </w:rPr>
        <w:t xml:space="preserve">συμμετοχή στα εργαστήρια είναι </w:t>
      </w:r>
      <w:r w:rsidRPr="00D9615D">
        <w:rPr>
          <w:b/>
          <w:sz w:val="24"/>
          <w:szCs w:val="24"/>
        </w:rPr>
        <w:t>δωρεάν.</w:t>
      </w:r>
      <w:r w:rsidRPr="00D9615D">
        <w:rPr>
          <w:sz w:val="24"/>
          <w:szCs w:val="24"/>
        </w:rPr>
        <w:t xml:space="preserve">  Απαραίτητη είναι η  προεγγραφή η οποία γίνεται </w:t>
      </w:r>
      <w:r>
        <w:rPr>
          <w:sz w:val="24"/>
          <w:szCs w:val="24"/>
        </w:rPr>
        <w:t xml:space="preserve"> στην ηλεκτρονική πλατφόρμα . </w:t>
      </w:r>
      <w:r w:rsidRPr="00D9615D">
        <w:rPr>
          <w:rFonts w:eastAsia="Calibri"/>
          <w:b/>
          <w:bCs/>
          <w:color w:val="C00000"/>
          <w:sz w:val="24"/>
          <w:szCs w:val="24"/>
        </w:rPr>
        <w:t xml:space="preserve">Σε όλες τις δράσεις θα </w:t>
      </w:r>
      <w:r w:rsidRPr="00D9615D">
        <w:rPr>
          <w:b/>
          <w:bCs/>
          <w:color w:val="C00000"/>
          <w:sz w:val="24"/>
          <w:szCs w:val="24"/>
        </w:rPr>
        <w:t xml:space="preserve"> χρησιμοποιηθεί εφαρμογή</w:t>
      </w:r>
      <w:r w:rsidRPr="00D9615D">
        <w:rPr>
          <w:b/>
          <w:bCs/>
          <w:color w:val="C00000"/>
          <w:sz w:val="28"/>
          <w:szCs w:val="28"/>
        </w:rPr>
        <w:t xml:space="preserve"> : </w:t>
      </w:r>
      <w:r>
        <w:rPr>
          <w:b/>
          <w:bCs/>
          <w:color w:val="C00000"/>
          <w:sz w:val="28"/>
          <w:szCs w:val="28"/>
          <w:lang w:val="en-US"/>
        </w:rPr>
        <w:t>z</w:t>
      </w:r>
      <w:r w:rsidRPr="00D9615D">
        <w:rPr>
          <w:b/>
          <w:bCs/>
          <w:color w:val="C00000"/>
          <w:sz w:val="28"/>
          <w:szCs w:val="28"/>
          <w:lang w:val="en-US"/>
        </w:rPr>
        <w:t>oo</w:t>
      </w:r>
      <w:r w:rsidR="00A865A7">
        <w:rPr>
          <w:b/>
          <w:bCs/>
          <w:color w:val="C00000"/>
          <w:sz w:val="28"/>
          <w:szCs w:val="28"/>
          <w:lang w:val="en-US"/>
        </w:rPr>
        <w:t>m</w:t>
      </w:r>
      <w:r w:rsidR="00A865A7" w:rsidRPr="00A865A7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el-GR"/>
        </w:rPr>
        <w:t xml:space="preserve"> . </w:t>
      </w:r>
      <w:r w:rsidRPr="00D9615D">
        <w:rPr>
          <w:color w:val="000000" w:themeColor="text1"/>
          <w:sz w:val="24"/>
          <w:szCs w:val="24"/>
        </w:rPr>
        <w:t xml:space="preserve">Για περισσότερες πληροφορίες σχετικά με τα  διαδικτυακά προγράμματα που θα πραγματοποιηθούν και από τις υπόλοιπες Βιβλιοθήκες του Δήμου Καλαμαριάς, μπορείτε να ανατρέξετε στη σελίδα:  </w:t>
      </w:r>
      <w:hyperlink r:id="rId13" w:history="1">
        <w:r w:rsidRPr="004F71EA">
          <w:rPr>
            <w:rStyle w:val="-"/>
            <w:sz w:val="24"/>
            <w:szCs w:val="24"/>
          </w:rPr>
          <w:t>https://lib.kalamaria.gr/</w:t>
        </w:r>
      </w:hyperlink>
    </w:p>
    <w:p w:rsidR="00C517C3" w:rsidRDefault="00C517C3" w:rsidP="00AA5259">
      <w:pPr>
        <w:rPr>
          <w:color w:val="000000" w:themeColor="text1"/>
          <w:sz w:val="24"/>
          <w:szCs w:val="24"/>
        </w:rPr>
      </w:pPr>
    </w:p>
    <w:p w:rsidR="00AA5259" w:rsidRDefault="00AA5259" w:rsidP="00AE76F8">
      <w:pPr>
        <w:rPr>
          <w:rFonts w:ascii="Arial" w:eastAsia="Times New Roman" w:hAnsi="Arial" w:cs="Arial"/>
          <w:b/>
          <w:iCs/>
          <w:color w:val="C45911" w:themeColor="accent2" w:themeShade="BF"/>
          <w:sz w:val="24"/>
          <w:szCs w:val="24"/>
          <w:lang w:eastAsia="el-GR"/>
        </w:rPr>
      </w:pPr>
    </w:p>
    <w:p w:rsidR="00492193" w:rsidRDefault="00492193" w:rsidP="00492193">
      <w:pPr>
        <w:shd w:val="clear" w:color="auto" w:fill="FFFFFF"/>
        <w:spacing w:before="0" w:beforeAutospacing="0" w:after="0" w:afterAutospacing="0" w:line="0" w:lineRule="auto"/>
        <w:rPr>
          <w:rFonts w:ascii="pg-1ff9" w:eastAsia="Times New Roman" w:hAnsi="pg-1ff9" w:cs="Times New Roman"/>
          <w:color w:val="000000"/>
          <w:sz w:val="72"/>
          <w:szCs w:val="72"/>
          <w:lang w:eastAsia="el-GR"/>
        </w:rPr>
      </w:pPr>
    </w:p>
    <w:p w:rsidR="00492193" w:rsidRDefault="00492193" w:rsidP="00492193">
      <w:pPr>
        <w:shd w:val="clear" w:color="auto" w:fill="FFFFFF"/>
        <w:spacing w:before="0" w:beforeAutospacing="0" w:after="0" w:afterAutospacing="0" w:line="0" w:lineRule="auto"/>
        <w:rPr>
          <w:rFonts w:ascii="pg-1ff9" w:eastAsia="Times New Roman" w:hAnsi="pg-1ff9" w:cs="Times New Roman"/>
          <w:color w:val="000000"/>
          <w:sz w:val="72"/>
          <w:szCs w:val="72"/>
          <w:lang w:eastAsia="el-GR"/>
        </w:rPr>
      </w:pPr>
    </w:p>
    <w:p w:rsidR="00492193" w:rsidRDefault="00492193" w:rsidP="00492193">
      <w:pPr>
        <w:shd w:val="clear" w:color="auto" w:fill="FFFFFF"/>
        <w:spacing w:before="0" w:beforeAutospacing="0" w:after="0" w:afterAutospacing="0" w:line="0" w:lineRule="auto"/>
        <w:rPr>
          <w:rFonts w:ascii="pg-1ff9" w:eastAsia="Times New Roman" w:hAnsi="pg-1ff9" w:cs="Times New Roman"/>
          <w:color w:val="000000"/>
          <w:sz w:val="72"/>
          <w:szCs w:val="72"/>
          <w:lang w:eastAsia="el-GR"/>
        </w:rPr>
      </w:pPr>
    </w:p>
    <w:p w:rsidR="00492193" w:rsidRDefault="00492193" w:rsidP="00492193">
      <w:pPr>
        <w:shd w:val="clear" w:color="auto" w:fill="FFFFFF"/>
        <w:spacing w:before="0" w:beforeAutospacing="0" w:after="0" w:afterAutospacing="0" w:line="0" w:lineRule="auto"/>
        <w:rPr>
          <w:rFonts w:ascii="pg-1ff9" w:eastAsia="Times New Roman" w:hAnsi="pg-1ff9" w:cs="Times New Roman"/>
          <w:color w:val="000000"/>
          <w:sz w:val="72"/>
          <w:szCs w:val="72"/>
          <w:lang w:eastAsia="el-GR"/>
        </w:rPr>
      </w:pPr>
    </w:p>
    <w:p w:rsidR="00492193" w:rsidRDefault="00492193" w:rsidP="00492193">
      <w:pPr>
        <w:shd w:val="clear" w:color="auto" w:fill="FFFFFF"/>
        <w:spacing w:before="0" w:beforeAutospacing="0" w:after="0" w:afterAutospacing="0" w:line="0" w:lineRule="auto"/>
        <w:rPr>
          <w:rFonts w:ascii="pg-1ff9" w:eastAsia="Times New Roman" w:hAnsi="pg-1ff9" w:cs="Times New Roman"/>
          <w:color w:val="000000"/>
          <w:sz w:val="72"/>
          <w:szCs w:val="72"/>
          <w:lang w:eastAsia="el-GR"/>
        </w:rPr>
      </w:pPr>
    </w:p>
    <w:p w:rsidR="00492193" w:rsidRDefault="00492193" w:rsidP="00492193">
      <w:pPr>
        <w:shd w:val="clear" w:color="auto" w:fill="FFFFFF"/>
        <w:spacing w:before="0" w:beforeAutospacing="0" w:after="0" w:afterAutospacing="0" w:line="0" w:lineRule="auto"/>
        <w:rPr>
          <w:rFonts w:ascii="pg-1ff9" w:eastAsia="Times New Roman" w:hAnsi="pg-1ff9" w:cs="Times New Roman"/>
          <w:color w:val="000000"/>
          <w:sz w:val="72"/>
          <w:szCs w:val="72"/>
          <w:lang w:eastAsia="el-GR"/>
        </w:rPr>
      </w:pPr>
    </w:p>
    <w:p w:rsidR="00B15006" w:rsidRDefault="00B15006" w:rsidP="00492AAA"/>
    <w:sectPr w:rsidR="00B15006" w:rsidSect="007D5D67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BE7" w:rsidRDefault="00A70BE7" w:rsidP="00C9757B">
      <w:pPr>
        <w:spacing w:before="0" w:after="0"/>
      </w:pPr>
      <w:r>
        <w:separator/>
      </w:r>
    </w:p>
  </w:endnote>
  <w:endnote w:type="continuationSeparator" w:id="0">
    <w:p w:rsidR="00A70BE7" w:rsidRDefault="00A70BE7" w:rsidP="00C9757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g-1ff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BE7" w:rsidRDefault="00A70BE7" w:rsidP="00C9757B">
      <w:pPr>
        <w:spacing w:before="0" w:after="0"/>
      </w:pPr>
      <w:r>
        <w:separator/>
      </w:r>
    </w:p>
  </w:footnote>
  <w:footnote w:type="continuationSeparator" w:id="0">
    <w:p w:rsidR="00A70BE7" w:rsidRDefault="00A70BE7" w:rsidP="00C9757B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D38FB"/>
    <w:multiLevelType w:val="hybridMultilevel"/>
    <w:tmpl w:val="1C60061A"/>
    <w:lvl w:ilvl="0" w:tplc="5428E09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472"/>
    <w:rsid w:val="000209B6"/>
    <w:rsid w:val="00035E12"/>
    <w:rsid w:val="00086F56"/>
    <w:rsid w:val="0009228B"/>
    <w:rsid w:val="0009381E"/>
    <w:rsid w:val="00096519"/>
    <w:rsid w:val="000A331F"/>
    <w:rsid w:val="0010098F"/>
    <w:rsid w:val="00107C13"/>
    <w:rsid w:val="00126FF9"/>
    <w:rsid w:val="00137931"/>
    <w:rsid w:val="00141C27"/>
    <w:rsid w:val="001471F2"/>
    <w:rsid w:val="00162892"/>
    <w:rsid w:val="001658EA"/>
    <w:rsid w:val="00166ABD"/>
    <w:rsid w:val="001776A7"/>
    <w:rsid w:val="00182F67"/>
    <w:rsid w:val="001C6DEE"/>
    <w:rsid w:val="001D3173"/>
    <w:rsid w:val="001D5FB7"/>
    <w:rsid w:val="001E64FE"/>
    <w:rsid w:val="0020195F"/>
    <w:rsid w:val="00226695"/>
    <w:rsid w:val="00272DD8"/>
    <w:rsid w:val="002753EB"/>
    <w:rsid w:val="00297722"/>
    <w:rsid w:val="002B4DB9"/>
    <w:rsid w:val="002D068E"/>
    <w:rsid w:val="002F42D5"/>
    <w:rsid w:val="002F4646"/>
    <w:rsid w:val="0031579D"/>
    <w:rsid w:val="00323DA7"/>
    <w:rsid w:val="00331825"/>
    <w:rsid w:val="0033201F"/>
    <w:rsid w:val="00337A21"/>
    <w:rsid w:val="00396F9B"/>
    <w:rsid w:val="003A2661"/>
    <w:rsid w:val="003B279A"/>
    <w:rsid w:val="003B3173"/>
    <w:rsid w:val="003D3135"/>
    <w:rsid w:val="003D455D"/>
    <w:rsid w:val="003D7DDB"/>
    <w:rsid w:val="004130AC"/>
    <w:rsid w:val="004170F8"/>
    <w:rsid w:val="00425440"/>
    <w:rsid w:val="00476963"/>
    <w:rsid w:val="00492193"/>
    <w:rsid w:val="00492AAA"/>
    <w:rsid w:val="004A0DDB"/>
    <w:rsid w:val="004B540D"/>
    <w:rsid w:val="00500CA4"/>
    <w:rsid w:val="005037AB"/>
    <w:rsid w:val="00505726"/>
    <w:rsid w:val="005154A5"/>
    <w:rsid w:val="005322FB"/>
    <w:rsid w:val="005353F1"/>
    <w:rsid w:val="005520AB"/>
    <w:rsid w:val="00555F9D"/>
    <w:rsid w:val="005647EF"/>
    <w:rsid w:val="005C25DF"/>
    <w:rsid w:val="005D2177"/>
    <w:rsid w:val="005E5AF3"/>
    <w:rsid w:val="005F795C"/>
    <w:rsid w:val="006059F4"/>
    <w:rsid w:val="006072D6"/>
    <w:rsid w:val="0063272B"/>
    <w:rsid w:val="00644135"/>
    <w:rsid w:val="00646EFB"/>
    <w:rsid w:val="006567A6"/>
    <w:rsid w:val="006827E0"/>
    <w:rsid w:val="00691EA7"/>
    <w:rsid w:val="00694665"/>
    <w:rsid w:val="006C4EDD"/>
    <w:rsid w:val="006F0558"/>
    <w:rsid w:val="006F3797"/>
    <w:rsid w:val="006F5D3C"/>
    <w:rsid w:val="0073560A"/>
    <w:rsid w:val="0074413C"/>
    <w:rsid w:val="0075054E"/>
    <w:rsid w:val="007652D4"/>
    <w:rsid w:val="007829E6"/>
    <w:rsid w:val="00784D8C"/>
    <w:rsid w:val="00792C16"/>
    <w:rsid w:val="007B7650"/>
    <w:rsid w:val="007D5D67"/>
    <w:rsid w:val="0080144B"/>
    <w:rsid w:val="00811A4D"/>
    <w:rsid w:val="00833283"/>
    <w:rsid w:val="00836136"/>
    <w:rsid w:val="008528DE"/>
    <w:rsid w:val="00867B11"/>
    <w:rsid w:val="008740A3"/>
    <w:rsid w:val="00882A84"/>
    <w:rsid w:val="00885057"/>
    <w:rsid w:val="008A34CB"/>
    <w:rsid w:val="008B2B56"/>
    <w:rsid w:val="008C045F"/>
    <w:rsid w:val="008D5099"/>
    <w:rsid w:val="008F0C1B"/>
    <w:rsid w:val="00902D18"/>
    <w:rsid w:val="00937899"/>
    <w:rsid w:val="00941C15"/>
    <w:rsid w:val="00945CC4"/>
    <w:rsid w:val="0094713A"/>
    <w:rsid w:val="0099007A"/>
    <w:rsid w:val="00997D6F"/>
    <w:rsid w:val="009C215D"/>
    <w:rsid w:val="009E5DEA"/>
    <w:rsid w:val="00A10659"/>
    <w:rsid w:val="00A1110C"/>
    <w:rsid w:val="00A17C19"/>
    <w:rsid w:val="00A2116C"/>
    <w:rsid w:val="00A31E8B"/>
    <w:rsid w:val="00A67AD9"/>
    <w:rsid w:val="00A70BE7"/>
    <w:rsid w:val="00A865A7"/>
    <w:rsid w:val="00AA1B16"/>
    <w:rsid w:val="00AA3749"/>
    <w:rsid w:val="00AA5259"/>
    <w:rsid w:val="00AB0072"/>
    <w:rsid w:val="00AD56D9"/>
    <w:rsid w:val="00AE76F8"/>
    <w:rsid w:val="00AF0833"/>
    <w:rsid w:val="00B15006"/>
    <w:rsid w:val="00B16098"/>
    <w:rsid w:val="00B219EE"/>
    <w:rsid w:val="00B63AE6"/>
    <w:rsid w:val="00B84472"/>
    <w:rsid w:val="00B903AD"/>
    <w:rsid w:val="00C03151"/>
    <w:rsid w:val="00C2445A"/>
    <w:rsid w:val="00C32F5D"/>
    <w:rsid w:val="00C46B0A"/>
    <w:rsid w:val="00C517C3"/>
    <w:rsid w:val="00C51AE7"/>
    <w:rsid w:val="00C60849"/>
    <w:rsid w:val="00C60BCE"/>
    <w:rsid w:val="00C7661F"/>
    <w:rsid w:val="00C966D6"/>
    <w:rsid w:val="00C9757B"/>
    <w:rsid w:val="00CB2F21"/>
    <w:rsid w:val="00CB6CB1"/>
    <w:rsid w:val="00CD5EE4"/>
    <w:rsid w:val="00CF3217"/>
    <w:rsid w:val="00D05ADC"/>
    <w:rsid w:val="00D15D1F"/>
    <w:rsid w:val="00D25685"/>
    <w:rsid w:val="00D342B6"/>
    <w:rsid w:val="00D53073"/>
    <w:rsid w:val="00DA2110"/>
    <w:rsid w:val="00DE051E"/>
    <w:rsid w:val="00DE1FEF"/>
    <w:rsid w:val="00DE452D"/>
    <w:rsid w:val="00DE5F73"/>
    <w:rsid w:val="00E257EB"/>
    <w:rsid w:val="00E33C52"/>
    <w:rsid w:val="00E50653"/>
    <w:rsid w:val="00E673C4"/>
    <w:rsid w:val="00E73A58"/>
    <w:rsid w:val="00E773AF"/>
    <w:rsid w:val="00E854C5"/>
    <w:rsid w:val="00E90962"/>
    <w:rsid w:val="00E9218D"/>
    <w:rsid w:val="00EB351C"/>
    <w:rsid w:val="00EE1316"/>
    <w:rsid w:val="00EE3266"/>
    <w:rsid w:val="00EF7961"/>
    <w:rsid w:val="00F00332"/>
    <w:rsid w:val="00F02C5A"/>
    <w:rsid w:val="00F17075"/>
    <w:rsid w:val="00F31564"/>
    <w:rsid w:val="00F53D1B"/>
    <w:rsid w:val="00F64B11"/>
    <w:rsid w:val="00FB0120"/>
    <w:rsid w:val="00FC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AA"/>
    <w:pPr>
      <w:spacing w:before="100" w:beforeAutospacing="1" w:after="100" w:afterAutospacing="1" w:line="240" w:lineRule="auto"/>
    </w:pPr>
  </w:style>
  <w:style w:type="paragraph" w:styleId="1">
    <w:name w:val="heading 1"/>
    <w:basedOn w:val="a"/>
    <w:link w:val="1Char"/>
    <w:uiPriority w:val="9"/>
    <w:qFormat/>
    <w:rsid w:val="003D455D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92AA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92AAA"/>
    <w:rPr>
      <w:b/>
      <w:bCs/>
    </w:rPr>
  </w:style>
  <w:style w:type="character" w:styleId="-">
    <w:name w:val="Hyperlink"/>
    <w:basedOn w:val="a0"/>
    <w:uiPriority w:val="99"/>
    <w:unhideWhenUsed/>
    <w:rsid w:val="00492AAA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476963"/>
    <w:rPr>
      <w:color w:val="605E5C"/>
      <w:shd w:val="clear" w:color="auto" w:fill="E1DFDD"/>
    </w:rPr>
  </w:style>
  <w:style w:type="character" w:customStyle="1" w:styleId="tojvnm2t">
    <w:name w:val="tojvnm2t"/>
    <w:basedOn w:val="a0"/>
    <w:rsid w:val="00694665"/>
  </w:style>
  <w:style w:type="character" w:customStyle="1" w:styleId="d2edcug0">
    <w:name w:val="d2edcug0"/>
    <w:basedOn w:val="a0"/>
    <w:rsid w:val="0074413C"/>
  </w:style>
  <w:style w:type="character" w:styleId="-0">
    <w:name w:val="FollowedHyperlink"/>
    <w:basedOn w:val="a0"/>
    <w:uiPriority w:val="99"/>
    <w:semiHidden/>
    <w:unhideWhenUsed/>
    <w:rsid w:val="00AF0833"/>
    <w:rPr>
      <w:color w:val="954F72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471F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471F2"/>
    <w:rPr>
      <w:rFonts w:ascii="Tahoma" w:hAnsi="Tahoma" w:cs="Tahoma"/>
      <w:sz w:val="16"/>
      <w:szCs w:val="16"/>
    </w:rPr>
  </w:style>
  <w:style w:type="character" w:customStyle="1" w:styleId="pg-1fc1">
    <w:name w:val="pg-1fc1"/>
    <w:basedOn w:val="a0"/>
    <w:rsid w:val="005D2177"/>
  </w:style>
  <w:style w:type="character" w:customStyle="1" w:styleId="pg-1ff2">
    <w:name w:val="pg-1ff2"/>
    <w:basedOn w:val="a0"/>
    <w:rsid w:val="005D2177"/>
  </w:style>
  <w:style w:type="character" w:customStyle="1" w:styleId="pg-1fc0">
    <w:name w:val="pg-1fc0"/>
    <w:basedOn w:val="a0"/>
    <w:rsid w:val="005D2177"/>
  </w:style>
  <w:style w:type="character" w:customStyle="1" w:styleId="1Char">
    <w:name w:val="Επικεφαλίδα 1 Char"/>
    <w:basedOn w:val="a0"/>
    <w:link w:val="1"/>
    <w:uiPriority w:val="9"/>
    <w:rsid w:val="003D455D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gvxzyvdx">
    <w:name w:val="gvxzyvdx"/>
    <w:basedOn w:val="a0"/>
    <w:rsid w:val="005F795C"/>
  </w:style>
  <w:style w:type="paragraph" w:styleId="a5">
    <w:name w:val="List Paragraph"/>
    <w:basedOn w:val="a"/>
    <w:uiPriority w:val="34"/>
    <w:qFormat/>
    <w:rsid w:val="0083328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3182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1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1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4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63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19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29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82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2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0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30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7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9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5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9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ib.kalamaria.g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ibrarykalamar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forms/d/e/1FAIpQLSeWAxAicI1cCKv_cCWqCHXbBwcJ4-ZK7B_qkGWpXNH-QeU4lQ/viewfor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kentriki_vivliothiki</dc:creator>
  <cp:lastModifiedBy>user</cp:lastModifiedBy>
  <cp:revision>8</cp:revision>
  <cp:lastPrinted>2022-11-23T15:35:00Z</cp:lastPrinted>
  <dcterms:created xsi:type="dcterms:W3CDTF">2022-11-23T15:01:00Z</dcterms:created>
  <dcterms:modified xsi:type="dcterms:W3CDTF">2022-11-23T20:18:00Z</dcterms:modified>
</cp:coreProperties>
</file>