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AC54D" w14:textId="5C0D2A3F" w:rsidR="00E73A58" w:rsidRDefault="00492AAA" w:rsidP="00492AAA">
      <w:pPr>
        <w:rPr>
          <w:b/>
          <w:bCs/>
          <w:color w:val="800000"/>
          <w:sz w:val="32"/>
          <w:szCs w:val="32"/>
        </w:rPr>
      </w:pPr>
      <w:r>
        <w:rPr>
          <w:b/>
          <w:bCs/>
          <w:color w:val="800000"/>
          <w:sz w:val="32"/>
          <w:szCs w:val="32"/>
        </w:rPr>
        <w:t xml:space="preserve">    </w:t>
      </w:r>
    </w:p>
    <w:p w14:paraId="687FFE7A" w14:textId="77777777" w:rsidR="00137931" w:rsidRDefault="00E73A58" w:rsidP="00492AAA">
      <w:pPr>
        <w:rPr>
          <w:b/>
          <w:bCs/>
          <w:color w:val="800000"/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 wp14:anchorId="381B525B" wp14:editId="0B33391D">
            <wp:extent cx="1557528" cy="949712"/>
            <wp:effectExtent l="19050" t="0" r="4572" b="0"/>
            <wp:docPr id="1" name="16 - Εικόνα" descr="Tmima paideias athl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ima paideias athl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528" cy="949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800000"/>
          <w:sz w:val="32"/>
          <w:szCs w:val="32"/>
        </w:rPr>
        <w:t xml:space="preserve">                                              </w:t>
      </w:r>
      <w:r w:rsidR="00492AAA">
        <w:rPr>
          <w:noProof/>
          <w:lang w:eastAsia="el-GR"/>
        </w:rPr>
        <w:drawing>
          <wp:inline distT="0" distB="0" distL="0" distR="0" wp14:anchorId="4722CF06" wp14:editId="1D6CE995">
            <wp:extent cx="1343298" cy="796874"/>
            <wp:effectExtent l="19050" t="0" r="9252" b="0"/>
            <wp:docPr id="13" name="12 - Εικόνα" descr="λογ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λογο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773" cy="808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2708E" w14:textId="77777777" w:rsidR="005647EF" w:rsidRPr="00E43ED7" w:rsidRDefault="005647EF" w:rsidP="005647EF">
      <w:pPr>
        <w:jc w:val="center"/>
        <w:rPr>
          <w:b/>
          <w:color w:val="00B050"/>
          <w:sz w:val="36"/>
          <w:szCs w:val="36"/>
        </w:rPr>
      </w:pPr>
      <w:bookmarkStart w:id="0" w:name="_Hlk60994510"/>
      <w:r w:rsidRPr="00E43ED7">
        <w:rPr>
          <w:b/>
          <w:color w:val="00B050"/>
          <w:sz w:val="36"/>
          <w:szCs w:val="36"/>
        </w:rPr>
        <w:t>ΚΕΝΤΡΙΚΗ ΒΙΒΛΙΟΘΗΚΗ ΚΑΛΑΜΑΡΙΑΣ</w:t>
      </w:r>
    </w:p>
    <w:p w14:paraId="22B4B016" w14:textId="77777777" w:rsidR="005647EF" w:rsidRPr="00E43ED7" w:rsidRDefault="005647EF" w:rsidP="005647EF">
      <w:pPr>
        <w:jc w:val="center"/>
        <w:rPr>
          <w:b/>
          <w:sz w:val="32"/>
          <w:szCs w:val="32"/>
        </w:rPr>
      </w:pPr>
      <w:r w:rsidRPr="00E43ED7">
        <w:rPr>
          <w:b/>
          <w:sz w:val="32"/>
          <w:szCs w:val="32"/>
        </w:rPr>
        <w:t>Ο δημιουργικός κόσμος των βιβλιοθηκών</w:t>
      </w:r>
    </w:p>
    <w:p w14:paraId="4557631C" w14:textId="6CDA834F" w:rsidR="004B540D" w:rsidRDefault="00502CE2" w:rsidP="005647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ΜΑΡΤΙΟΣ</w:t>
      </w:r>
      <w:r w:rsidR="00F70179">
        <w:rPr>
          <w:b/>
          <w:sz w:val="32"/>
          <w:szCs w:val="32"/>
        </w:rPr>
        <w:t xml:space="preserve"> </w:t>
      </w:r>
      <w:r w:rsidR="004B540D">
        <w:rPr>
          <w:b/>
          <w:sz w:val="32"/>
          <w:szCs w:val="32"/>
        </w:rPr>
        <w:t>202</w:t>
      </w:r>
      <w:r w:rsidR="00F70179">
        <w:rPr>
          <w:b/>
          <w:sz w:val="32"/>
          <w:szCs w:val="32"/>
        </w:rPr>
        <w:t>3</w:t>
      </w:r>
    </w:p>
    <w:p w14:paraId="2A2A772B" w14:textId="27E839BA" w:rsidR="00E55AA7" w:rsidRDefault="00E55AA7" w:rsidP="005647EF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1DF03F1D" wp14:editId="5213EDE2">
            <wp:extent cx="3258779" cy="217199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219" cy="218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FC47C" w14:textId="259AFE35" w:rsidR="006F5D3C" w:rsidRPr="00E43ED7" w:rsidRDefault="00FB0120" w:rsidP="00FB0120">
      <w:pPr>
        <w:spacing w:after="0"/>
        <w:jc w:val="both"/>
        <w:rPr>
          <w:rFonts w:eastAsia="Times New Roman"/>
          <w:color w:val="002060"/>
          <w:sz w:val="24"/>
          <w:szCs w:val="24"/>
          <w:lang w:eastAsia="el-GR"/>
        </w:rPr>
      </w:pPr>
      <w:bookmarkStart w:id="1" w:name="more"/>
      <w:bookmarkEnd w:id="0"/>
      <w:bookmarkEnd w:id="1"/>
      <w:r>
        <w:rPr>
          <w:rFonts w:eastAsia="Times New Roman"/>
          <w:color w:val="002060"/>
          <w:sz w:val="24"/>
          <w:szCs w:val="24"/>
          <w:lang w:eastAsia="el-GR"/>
        </w:rPr>
        <w:t>Ο</w:t>
      </w:r>
      <w:r w:rsidR="006F5D3C" w:rsidRPr="00E43ED7">
        <w:rPr>
          <w:rFonts w:eastAsia="Times New Roman"/>
          <w:color w:val="002060"/>
          <w:sz w:val="24"/>
          <w:szCs w:val="24"/>
          <w:lang w:eastAsia="el-GR"/>
        </w:rPr>
        <w:t>ι Βιβλιοθήκες της Καλαμαριάς έχουν σχεδιάσει μια σειρά δραστηριοτήτων για τα μέλη τους, τις οποίες μπορούν να παρακολουθήσουν</w:t>
      </w:r>
      <w:r w:rsidR="006F134D">
        <w:rPr>
          <w:rFonts w:eastAsia="Times New Roman"/>
          <w:color w:val="002060"/>
          <w:sz w:val="24"/>
          <w:szCs w:val="24"/>
          <w:lang w:eastAsia="el-GR"/>
        </w:rPr>
        <w:t>.</w:t>
      </w:r>
      <w:r w:rsidR="006F5D3C" w:rsidRPr="00E43ED7">
        <w:rPr>
          <w:rFonts w:eastAsia="Times New Roman"/>
          <w:color w:val="002060"/>
          <w:sz w:val="24"/>
          <w:szCs w:val="24"/>
          <w:lang w:eastAsia="el-GR"/>
        </w:rPr>
        <w:t xml:space="preserve"> </w:t>
      </w:r>
    </w:p>
    <w:p w14:paraId="73E1958C" w14:textId="46170362" w:rsidR="006072D6" w:rsidRDefault="006F5D3C" w:rsidP="00A31E8B">
      <w:pPr>
        <w:spacing w:after="0"/>
        <w:jc w:val="both"/>
        <w:rPr>
          <w:rFonts w:eastAsia="Calibri"/>
          <w:b/>
          <w:color w:val="003366"/>
          <w:sz w:val="24"/>
          <w:szCs w:val="24"/>
        </w:rPr>
      </w:pPr>
      <w:r w:rsidRPr="00E43ED7">
        <w:rPr>
          <w:rFonts w:eastAsia="Times New Roman"/>
          <w:color w:val="002060"/>
          <w:sz w:val="24"/>
          <w:szCs w:val="24"/>
          <w:lang w:eastAsia="el-GR"/>
        </w:rPr>
        <w:t>Οι βιβλιοθήκες δεν θα  καταγράφουν την δραστηριότητα και θα δημοσιεύουν μόνο το παραγόμενο αποτέλεσμα των δραστηριοτήτων και φωτογραφίες χωρίς να φαίνονται τα πρόσωπα .</w:t>
      </w:r>
      <w:r w:rsidR="00C966D6">
        <w:rPr>
          <w:rFonts w:eastAsia="Times New Roman"/>
          <w:color w:val="002060"/>
          <w:sz w:val="24"/>
          <w:szCs w:val="24"/>
          <w:lang w:eastAsia="el-GR"/>
        </w:rPr>
        <w:t xml:space="preserve"> </w:t>
      </w:r>
    </w:p>
    <w:p w14:paraId="30330728" w14:textId="4A21FEBA" w:rsidR="00937899" w:rsidRDefault="00937899" w:rsidP="00C9757B">
      <w:pPr>
        <w:rPr>
          <w:b/>
          <w:bCs/>
          <w:color w:val="C00000"/>
          <w:sz w:val="36"/>
          <w:szCs w:val="36"/>
        </w:rPr>
      </w:pPr>
      <w:r w:rsidRPr="00937899">
        <w:rPr>
          <w:b/>
          <w:bCs/>
          <w:color w:val="C00000"/>
          <w:sz w:val="36"/>
          <w:szCs w:val="36"/>
        </w:rPr>
        <w:t>ΦΙΛΑΝΑΓΝΩΣΙΑ</w:t>
      </w:r>
    </w:p>
    <w:p w14:paraId="25CDA11F" w14:textId="3A2EBD90" w:rsidR="006F134D" w:rsidRDefault="006F134D" w:rsidP="001344DA">
      <w:pPr>
        <w:spacing w:before="0" w:beforeAutospacing="0" w:after="0" w:afterAutospacing="0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6F134D">
        <w:rPr>
          <w:rFonts w:ascii="Times New Roman" w:eastAsia="Times New Roman" w:hAnsi="Times New Roman" w:cs="Times New Roman"/>
          <w:sz w:val="32"/>
          <w:szCs w:val="32"/>
          <w:lang w:eastAsia="el-GR"/>
        </w:rPr>
        <w:t>Εργαστήρι δημιουργικής γραφής.</w:t>
      </w:r>
    </w:p>
    <w:p w14:paraId="68AE98EF" w14:textId="77777777" w:rsidR="001A04AB" w:rsidRDefault="001A04AB" w:rsidP="001A04A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14:paraId="2E2B1AE6" w14:textId="6CBEA436" w:rsidR="001A04AB" w:rsidRPr="001A04AB" w:rsidRDefault="001A04AB" w:rsidP="001A04A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el-GR"/>
        </w:rPr>
      </w:pPr>
      <w:r w:rsidRPr="001A04AB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el-GR"/>
        </w:rPr>
        <w:t>Έναρξη Πέμπτη 9 Μαρτίου και για 8 συναντήσεις</w:t>
      </w:r>
    </w:p>
    <w:p w14:paraId="3FA3DFE5" w14:textId="060CF878" w:rsidR="001A04AB" w:rsidRPr="001A04AB" w:rsidRDefault="001A04AB" w:rsidP="001A04A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val="en-US" w:eastAsia="el-GR"/>
        </w:rPr>
      </w:pPr>
      <w:r w:rsidRPr="001A04AB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el-GR"/>
        </w:rPr>
        <w:t>6.30</w:t>
      </w:r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el-GR"/>
        </w:rPr>
        <w:t>μμ</w:t>
      </w:r>
      <w:r w:rsidRPr="001A04AB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el-GR"/>
        </w:rPr>
        <w:t>-8.30</w:t>
      </w:r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el-GR"/>
        </w:rPr>
        <w:t>μμ</w:t>
      </w:r>
    </w:p>
    <w:p w14:paraId="13033546" w14:textId="77777777" w:rsidR="001344DA" w:rsidRPr="001344DA" w:rsidRDefault="001344DA" w:rsidP="001344DA">
      <w:pPr>
        <w:spacing w:before="0" w:beforeAutospacing="0" w:after="0" w:afterAutospacing="0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14:paraId="1535FC1E" w14:textId="1122F794" w:rsidR="006F134D" w:rsidRDefault="006F134D" w:rsidP="006F134D">
      <w:pPr>
        <w:spacing w:before="0" w:beforeAutospacing="0"/>
        <w:rPr>
          <w:b/>
          <w:bCs/>
          <w:color w:val="C00000"/>
          <w:sz w:val="24"/>
          <w:szCs w:val="24"/>
        </w:rPr>
      </w:pPr>
      <w:r w:rsidRPr="006F134D">
        <w:rPr>
          <w:b/>
          <w:bCs/>
          <w:color w:val="C00000"/>
          <w:sz w:val="24"/>
          <w:szCs w:val="24"/>
        </w:rPr>
        <w:t>Ταξιδεύουμε στον κόσμο, με όχημα… τα βιβλία.</w:t>
      </w:r>
      <w:r>
        <w:rPr>
          <w:b/>
          <w:bCs/>
          <w:color w:val="C00000"/>
          <w:sz w:val="24"/>
          <w:szCs w:val="24"/>
        </w:rPr>
        <w:t xml:space="preserve"> </w:t>
      </w:r>
      <w:r w:rsidRPr="006F134D">
        <w:rPr>
          <w:b/>
          <w:bCs/>
          <w:color w:val="C00000"/>
          <w:sz w:val="24"/>
          <w:szCs w:val="24"/>
        </w:rPr>
        <w:t>Μεγάλοι λογοτέχνες διαφορετικής εθνικότητας, μας προσκαλούν στον</w:t>
      </w:r>
      <w:r>
        <w:rPr>
          <w:b/>
          <w:bCs/>
          <w:color w:val="C00000"/>
          <w:sz w:val="24"/>
          <w:szCs w:val="24"/>
        </w:rPr>
        <w:t xml:space="preserve"> </w:t>
      </w:r>
      <w:r w:rsidRPr="006F134D">
        <w:rPr>
          <w:b/>
          <w:bCs/>
          <w:color w:val="C00000"/>
          <w:sz w:val="24"/>
          <w:szCs w:val="24"/>
        </w:rPr>
        <w:t>μυθιστορηματικό τους κόσμο, μας γνωρίζουν τους ήρωες, τους τόπους, την</w:t>
      </w:r>
      <w:r>
        <w:rPr>
          <w:b/>
          <w:bCs/>
          <w:color w:val="C00000"/>
          <w:sz w:val="24"/>
          <w:szCs w:val="24"/>
        </w:rPr>
        <w:t xml:space="preserve"> </w:t>
      </w:r>
      <w:r w:rsidRPr="006F134D">
        <w:rPr>
          <w:b/>
          <w:bCs/>
          <w:color w:val="C00000"/>
          <w:sz w:val="24"/>
          <w:szCs w:val="24"/>
        </w:rPr>
        <w:t xml:space="preserve">κουλτούρα τους , τον τρόπο που </w:t>
      </w:r>
      <w:r w:rsidRPr="006F134D">
        <w:rPr>
          <w:b/>
          <w:bCs/>
          <w:color w:val="C00000"/>
          <w:sz w:val="24"/>
          <w:szCs w:val="24"/>
        </w:rPr>
        <w:lastRenderedPageBreak/>
        <w:t>φτιάχνουν τις ιστορίες τους.</w:t>
      </w:r>
      <w:r>
        <w:rPr>
          <w:b/>
          <w:bCs/>
          <w:color w:val="C00000"/>
          <w:sz w:val="24"/>
          <w:szCs w:val="24"/>
        </w:rPr>
        <w:t xml:space="preserve">   </w:t>
      </w:r>
      <w:r w:rsidRPr="006F134D">
        <w:rPr>
          <w:b/>
          <w:bCs/>
          <w:color w:val="C00000"/>
          <w:sz w:val="24"/>
          <w:szCs w:val="24"/>
        </w:rPr>
        <w:t>Αλλάζουμε σκηνικά, χαρακτήρες, αφηγητές, βλέπουμε από άλλες γωνίες την πλοκή,</w:t>
      </w:r>
      <w:r>
        <w:rPr>
          <w:b/>
          <w:bCs/>
          <w:color w:val="C00000"/>
          <w:sz w:val="24"/>
          <w:szCs w:val="24"/>
        </w:rPr>
        <w:t xml:space="preserve"> </w:t>
      </w:r>
      <w:r w:rsidRPr="006F134D">
        <w:rPr>
          <w:b/>
          <w:bCs/>
          <w:color w:val="C00000"/>
          <w:sz w:val="24"/>
          <w:szCs w:val="24"/>
        </w:rPr>
        <w:t>δραματοποιούμε, διακωμωδούμε, γράφουμε δημιουργικά.</w:t>
      </w:r>
      <w:r>
        <w:rPr>
          <w:b/>
          <w:bCs/>
          <w:color w:val="C00000"/>
          <w:sz w:val="24"/>
          <w:szCs w:val="24"/>
        </w:rPr>
        <w:t xml:space="preserve"> </w:t>
      </w:r>
      <w:r w:rsidRPr="006F134D">
        <w:rPr>
          <w:b/>
          <w:bCs/>
          <w:color w:val="C00000"/>
          <w:sz w:val="24"/>
          <w:szCs w:val="24"/>
        </w:rPr>
        <w:t>Των βιβλίων τα ταξίδια,</w:t>
      </w:r>
      <w:r>
        <w:rPr>
          <w:b/>
          <w:bCs/>
          <w:color w:val="C00000"/>
          <w:sz w:val="24"/>
          <w:szCs w:val="24"/>
        </w:rPr>
        <w:t xml:space="preserve"> </w:t>
      </w:r>
      <w:r w:rsidRPr="006F134D">
        <w:rPr>
          <w:b/>
          <w:bCs/>
          <w:color w:val="C00000"/>
          <w:sz w:val="24"/>
          <w:szCs w:val="24"/>
        </w:rPr>
        <w:t>έτσι είναι·</w:t>
      </w:r>
      <w:r>
        <w:rPr>
          <w:b/>
          <w:bCs/>
          <w:color w:val="C00000"/>
          <w:sz w:val="24"/>
          <w:szCs w:val="24"/>
        </w:rPr>
        <w:t xml:space="preserve">  </w:t>
      </w:r>
      <w:r w:rsidRPr="006F134D">
        <w:rPr>
          <w:b/>
          <w:bCs/>
          <w:color w:val="C00000"/>
          <w:sz w:val="24"/>
          <w:szCs w:val="24"/>
        </w:rPr>
        <w:t>Δεν έχουν σύνορα… δεν τελειώνουν…δεν σ’ επιστρέφουν ποτέ εκεί ακριβώς όπου ξεκίνησες.</w:t>
      </w:r>
    </w:p>
    <w:p w14:paraId="058094E7" w14:textId="775D4F25" w:rsidR="001344DA" w:rsidRPr="001344DA" w:rsidRDefault="001344DA" w:rsidP="006F134D">
      <w:pPr>
        <w:spacing w:before="0" w:beforeAutospacing="0"/>
        <w:rPr>
          <w:b/>
          <w:bCs/>
          <w:color w:val="2F5496" w:themeColor="accent1" w:themeShade="BF"/>
          <w:sz w:val="24"/>
          <w:szCs w:val="24"/>
        </w:rPr>
      </w:pPr>
      <w:r w:rsidRPr="001344DA">
        <w:rPr>
          <w:b/>
          <w:bCs/>
          <w:color w:val="2F5496" w:themeColor="accent1" w:themeShade="BF"/>
          <w:sz w:val="24"/>
          <w:szCs w:val="24"/>
        </w:rPr>
        <w:t>Απαραίτητη προϋπόθεση να έχετε παρακολουθήσει προηγούμενο κύκλο μαθημάτων του εργαστηρίου δημιουργικής γραφής</w:t>
      </w:r>
      <w:r w:rsidR="001A04AB">
        <w:rPr>
          <w:b/>
          <w:bCs/>
          <w:color w:val="2F5496" w:themeColor="accent1" w:themeShade="BF"/>
          <w:sz w:val="24"/>
          <w:szCs w:val="24"/>
        </w:rPr>
        <w:t>.</w:t>
      </w:r>
      <w:r w:rsidRPr="001344DA">
        <w:rPr>
          <w:b/>
          <w:bCs/>
          <w:color w:val="2F5496" w:themeColor="accent1" w:themeShade="BF"/>
          <w:sz w:val="24"/>
          <w:szCs w:val="24"/>
        </w:rPr>
        <w:t xml:space="preserve"> </w:t>
      </w:r>
    </w:p>
    <w:p w14:paraId="2E738462" w14:textId="5D802B08" w:rsidR="00B40FAC" w:rsidRDefault="001344DA" w:rsidP="001344DA">
      <w:pPr>
        <w:spacing w:before="0" w:beforeAutospacing="0"/>
        <w:rPr>
          <w:rStyle w:val="x193iq5w"/>
        </w:rPr>
      </w:pPr>
      <w:r>
        <w:rPr>
          <w:rStyle w:val="x193iq5w"/>
        </w:rPr>
        <w:t xml:space="preserve">Συντονίζει η </w:t>
      </w:r>
      <w:proofErr w:type="spellStart"/>
      <w:r>
        <w:rPr>
          <w:rStyle w:val="x193iq5w"/>
        </w:rPr>
        <w:t>Αλμετίδου</w:t>
      </w:r>
      <w:proofErr w:type="spellEnd"/>
      <w:r>
        <w:rPr>
          <w:rStyle w:val="x193iq5w"/>
        </w:rPr>
        <w:t xml:space="preserve"> Όλγα, απόφοιτη μεταπτυχιακού Δημιουργικής γραφής , πανεπιστημίου Δυτικής Μακεδονίας</w:t>
      </w:r>
      <w:r>
        <w:rPr>
          <w:rStyle w:val="x193iq5w"/>
        </w:rPr>
        <w:t>.</w:t>
      </w:r>
    </w:p>
    <w:p w14:paraId="18FFAA40" w14:textId="6365B5F2" w:rsidR="001A04AB" w:rsidRPr="001344DA" w:rsidRDefault="001A04AB" w:rsidP="001344DA">
      <w:pPr>
        <w:spacing w:before="0" w:beforeAutospacing="0"/>
      </w:pPr>
      <w:r>
        <w:rPr>
          <w:rStyle w:val="x193iq5w"/>
        </w:rPr>
        <w:t xml:space="preserve">Οι συναντήσεις θα </w:t>
      </w:r>
      <w:r>
        <w:rPr>
          <w:rStyle w:val="x193iq5w"/>
        </w:rPr>
        <w:t>πραγματοποιούνται</w:t>
      </w:r>
      <w:r>
        <w:rPr>
          <w:rStyle w:val="x193iq5w"/>
        </w:rPr>
        <w:t xml:space="preserve"> κάθε </w:t>
      </w:r>
      <w:r>
        <w:rPr>
          <w:rStyle w:val="x193iq5w"/>
        </w:rPr>
        <w:t>Πέμπτη</w:t>
      </w:r>
      <w:r>
        <w:rPr>
          <w:rStyle w:val="x193iq5w"/>
        </w:rPr>
        <w:t xml:space="preserve"> στο θεατράκι του Πολιτιστικού </w:t>
      </w:r>
      <w:proofErr w:type="spellStart"/>
      <w:r>
        <w:rPr>
          <w:rStyle w:val="x193iq5w"/>
        </w:rPr>
        <w:t>Πολυλειτουργικού</w:t>
      </w:r>
      <w:proofErr w:type="spellEnd"/>
      <w:r>
        <w:rPr>
          <w:rStyle w:val="x193iq5w"/>
        </w:rPr>
        <w:t xml:space="preserve"> Κέντρου Δήμου Καλαμαριάς στην οδό Ανδρέα Παπανδρέου 35.</w:t>
      </w:r>
    </w:p>
    <w:p w14:paraId="2BCB5FE8" w14:textId="7E27F2EF" w:rsidR="003A32FC" w:rsidRDefault="00C517C3" w:rsidP="00993255">
      <w:pPr>
        <w:rPr>
          <w:sz w:val="24"/>
          <w:szCs w:val="24"/>
        </w:rPr>
      </w:pPr>
      <w:r w:rsidRPr="00D9615D">
        <w:rPr>
          <w:sz w:val="24"/>
          <w:szCs w:val="24"/>
        </w:rPr>
        <w:t xml:space="preserve">  Απαραίτητη είναι η  προεγγραφή </w:t>
      </w:r>
      <w:r w:rsidR="00D43228">
        <w:rPr>
          <w:sz w:val="24"/>
          <w:szCs w:val="24"/>
        </w:rPr>
        <w:t>στην παρακάτω</w:t>
      </w:r>
      <w:r>
        <w:rPr>
          <w:sz w:val="24"/>
          <w:szCs w:val="24"/>
        </w:rPr>
        <w:t xml:space="preserve"> ηλεκτρονική πλατφόρμα </w:t>
      </w:r>
    </w:p>
    <w:p w14:paraId="0D2458E3" w14:textId="320ED5AC" w:rsidR="003A32FC" w:rsidRDefault="003A32FC" w:rsidP="00993255">
      <w:pPr>
        <w:rPr>
          <w:sz w:val="24"/>
          <w:szCs w:val="24"/>
        </w:rPr>
      </w:pPr>
      <w:hyperlink r:id="rId10" w:history="1">
        <w:r w:rsidRPr="002078A7">
          <w:rPr>
            <w:rStyle w:val="-"/>
            <w:sz w:val="24"/>
            <w:szCs w:val="24"/>
          </w:rPr>
          <w:t>https://docs.google.com/forms/d/e/1FAIpQLScQBTi3Sqhg5BiSeSwexHl4txrZIRi_oHZ-AQEoA0fuD5hfAQ/viewform</w:t>
        </w:r>
      </w:hyperlink>
    </w:p>
    <w:p w14:paraId="1030B309" w14:textId="77777777" w:rsidR="003A32FC" w:rsidRDefault="003A32FC" w:rsidP="003A32FC">
      <w:pPr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el-GR"/>
        </w:rPr>
      </w:pPr>
      <w:r w:rsidRPr="00764970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el-GR"/>
        </w:rPr>
        <w:t>Κεντρική Βιβλιοθήκη</w:t>
      </w:r>
      <w:r>
        <w:rPr>
          <w:rFonts w:cs="Times New Roman"/>
        </w:rPr>
        <w:t xml:space="preserve"> - </w:t>
      </w:r>
      <w:proofErr w:type="spellStart"/>
      <w:r w:rsidRPr="00764970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el-GR"/>
        </w:rPr>
        <w:t>τηλ</w:t>
      </w:r>
      <w:proofErr w:type="spellEnd"/>
      <w:r w:rsidRPr="00764970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el-GR"/>
        </w:rPr>
        <w:t xml:space="preserve">. 2310 </w:t>
      </w:r>
      <w:r w:rsidRPr="00D9615D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el-GR"/>
        </w:rPr>
        <w:t xml:space="preserve">423233, </w:t>
      </w:r>
      <w:r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el-GR"/>
        </w:rPr>
        <w:t xml:space="preserve"> </w:t>
      </w:r>
      <w:hyperlink r:id="rId11" w:history="1">
        <w:r w:rsidRPr="000C6F4B">
          <w:rPr>
            <w:rStyle w:val="-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en-US" w:eastAsia="el-GR"/>
          </w:rPr>
          <w:t>librarykalamaria</w:t>
        </w:r>
        <w:r w:rsidRPr="000C6F4B">
          <w:rPr>
            <w:rStyle w:val="-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el-GR"/>
          </w:rPr>
          <w:t>@</w:t>
        </w:r>
        <w:r w:rsidRPr="000C6F4B">
          <w:rPr>
            <w:rStyle w:val="-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en-US" w:eastAsia="el-GR"/>
          </w:rPr>
          <w:t>gmail</w:t>
        </w:r>
        <w:r w:rsidRPr="000C6F4B">
          <w:rPr>
            <w:rStyle w:val="-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el-GR"/>
          </w:rPr>
          <w:t>.</w:t>
        </w:r>
        <w:r w:rsidRPr="000C6F4B">
          <w:rPr>
            <w:rStyle w:val="-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en-US" w:eastAsia="el-GR"/>
          </w:rPr>
          <w:t>com</w:t>
        </w:r>
      </w:hyperlink>
    </w:p>
    <w:p w14:paraId="716C846E" w14:textId="77777777" w:rsidR="003A32FC" w:rsidRDefault="003A32FC" w:rsidP="00993255">
      <w:pPr>
        <w:rPr>
          <w:sz w:val="24"/>
          <w:szCs w:val="24"/>
        </w:rPr>
      </w:pPr>
    </w:p>
    <w:p w14:paraId="33DF1B31" w14:textId="77777777" w:rsidR="001344DA" w:rsidRDefault="001344DA" w:rsidP="00993255">
      <w:pPr>
        <w:rPr>
          <w:sz w:val="24"/>
          <w:szCs w:val="24"/>
        </w:rPr>
      </w:pPr>
    </w:p>
    <w:p w14:paraId="743BD500" w14:textId="77777777" w:rsidR="00D43228" w:rsidRDefault="00D43228" w:rsidP="00993255">
      <w:pPr>
        <w:rPr>
          <w:color w:val="000000" w:themeColor="text1"/>
          <w:sz w:val="24"/>
          <w:szCs w:val="24"/>
        </w:rPr>
      </w:pPr>
    </w:p>
    <w:p w14:paraId="27E6A0D8" w14:textId="77777777" w:rsidR="00C517C3" w:rsidRDefault="00C517C3" w:rsidP="00AA5259">
      <w:pPr>
        <w:rPr>
          <w:color w:val="000000" w:themeColor="text1"/>
          <w:sz w:val="24"/>
          <w:szCs w:val="24"/>
        </w:rPr>
      </w:pPr>
    </w:p>
    <w:p w14:paraId="55B556CF" w14:textId="77777777" w:rsidR="00AA5259" w:rsidRDefault="00AA5259" w:rsidP="00AE76F8">
      <w:pPr>
        <w:rPr>
          <w:rFonts w:ascii="Arial" w:eastAsia="Times New Roman" w:hAnsi="Arial" w:cs="Arial"/>
          <w:b/>
          <w:iCs/>
          <w:color w:val="C45911" w:themeColor="accent2" w:themeShade="BF"/>
          <w:sz w:val="24"/>
          <w:szCs w:val="24"/>
          <w:lang w:eastAsia="el-GR"/>
        </w:rPr>
      </w:pPr>
    </w:p>
    <w:p w14:paraId="28D022F6" w14:textId="77777777" w:rsidR="00492193" w:rsidRDefault="00492193" w:rsidP="00492193">
      <w:pPr>
        <w:shd w:val="clear" w:color="auto" w:fill="FFFFFF"/>
        <w:spacing w:before="0" w:beforeAutospacing="0" w:after="0" w:afterAutospacing="0" w:line="0" w:lineRule="auto"/>
        <w:rPr>
          <w:rFonts w:ascii="pg-1ff9" w:eastAsia="Times New Roman" w:hAnsi="pg-1ff9" w:cs="Times New Roman"/>
          <w:color w:val="000000"/>
          <w:sz w:val="72"/>
          <w:szCs w:val="72"/>
          <w:lang w:eastAsia="el-GR"/>
        </w:rPr>
      </w:pPr>
    </w:p>
    <w:p w14:paraId="53D9F016" w14:textId="77777777" w:rsidR="00492193" w:rsidRDefault="00492193" w:rsidP="00492193">
      <w:pPr>
        <w:shd w:val="clear" w:color="auto" w:fill="FFFFFF"/>
        <w:spacing w:before="0" w:beforeAutospacing="0" w:after="0" w:afterAutospacing="0" w:line="0" w:lineRule="auto"/>
        <w:rPr>
          <w:rFonts w:ascii="pg-1ff9" w:eastAsia="Times New Roman" w:hAnsi="pg-1ff9" w:cs="Times New Roman"/>
          <w:color w:val="000000"/>
          <w:sz w:val="72"/>
          <w:szCs w:val="72"/>
          <w:lang w:eastAsia="el-GR"/>
        </w:rPr>
      </w:pPr>
    </w:p>
    <w:p w14:paraId="6ADC6916" w14:textId="77777777" w:rsidR="00492193" w:rsidRDefault="00492193" w:rsidP="00492193">
      <w:pPr>
        <w:shd w:val="clear" w:color="auto" w:fill="FFFFFF"/>
        <w:spacing w:before="0" w:beforeAutospacing="0" w:after="0" w:afterAutospacing="0" w:line="0" w:lineRule="auto"/>
        <w:rPr>
          <w:rFonts w:ascii="pg-1ff9" w:eastAsia="Times New Roman" w:hAnsi="pg-1ff9" w:cs="Times New Roman"/>
          <w:color w:val="000000"/>
          <w:sz w:val="72"/>
          <w:szCs w:val="72"/>
          <w:lang w:eastAsia="el-GR"/>
        </w:rPr>
      </w:pPr>
    </w:p>
    <w:p w14:paraId="24B85CD1" w14:textId="77777777" w:rsidR="00492193" w:rsidRDefault="00492193" w:rsidP="00492193">
      <w:pPr>
        <w:shd w:val="clear" w:color="auto" w:fill="FFFFFF"/>
        <w:spacing w:before="0" w:beforeAutospacing="0" w:after="0" w:afterAutospacing="0" w:line="0" w:lineRule="auto"/>
        <w:rPr>
          <w:rFonts w:ascii="pg-1ff9" w:eastAsia="Times New Roman" w:hAnsi="pg-1ff9" w:cs="Times New Roman"/>
          <w:color w:val="000000"/>
          <w:sz w:val="72"/>
          <w:szCs w:val="72"/>
          <w:lang w:eastAsia="el-GR"/>
        </w:rPr>
      </w:pPr>
    </w:p>
    <w:p w14:paraId="4FCD8016" w14:textId="77777777" w:rsidR="00492193" w:rsidRDefault="00492193" w:rsidP="00492193">
      <w:pPr>
        <w:shd w:val="clear" w:color="auto" w:fill="FFFFFF"/>
        <w:spacing w:before="0" w:beforeAutospacing="0" w:after="0" w:afterAutospacing="0" w:line="0" w:lineRule="auto"/>
        <w:rPr>
          <w:rFonts w:ascii="pg-1ff9" w:eastAsia="Times New Roman" w:hAnsi="pg-1ff9" w:cs="Times New Roman"/>
          <w:color w:val="000000"/>
          <w:sz w:val="72"/>
          <w:szCs w:val="72"/>
          <w:lang w:eastAsia="el-GR"/>
        </w:rPr>
      </w:pPr>
    </w:p>
    <w:p w14:paraId="19B7B4BF" w14:textId="77777777" w:rsidR="00492193" w:rsidRDefault="00492193" w:rsidP="00492193">
      <w:pPr>
        <w:shd w:val="clear" w:color="auto" w:fill="FFFFFF"/>
        <w:spacing w:before="0" w:beforeAutospacing="0" w:after="0" w:afterAutospacing="0" w:line="0" w:lineRule="auto"/>
        <w:rPr>
          <w:rFonts w:ascii="pg-1ff9" w:eastAsia="Times New Roman" w:hAnsi="pg-1ff9" w:cs="Times New Roman"/>
          <w:color w:val="000000"/>
          <w:sz w:val="72"/>
          <w:szCs w:val="72"/>
          <w:lang w:eastAsia="el-GR"/>
        </w:rPr>
      </w:pPr>
    </w:p>
    <w:p w14:paraId="379DB451" w14:textId="77777777" w:rsidR="00B15006" w:rsidRDefault="00B15006" w:rsidP="00492AAA"/>
    <w:sectPr w:rsidR="00B15006" w:rsidSect="00DE1F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FDC87" w14:textId="77777777" w:rsidR="00CB5286" w:rsidRDefault="00CB5286" w:rsidP="00C9757B">
      <w:pPr>
        <w:spacing w:before="0" w:after="0"/>
      </w:pPr>
      <w:r>
        <w:separator/>
      </w:r>
    </w:p>
  </w:endnote>
  <w:endnote w:type="continuationSeparator" w:id="0">
    <w:p w14:paraId="1C868A88" w14:textId="77777777" w:rsidR="00CB5286" w:rsidRDefault="00CB5286" w:rsidP="00C9757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g-1ff9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41740" w14:textId="77777777" w:rsidR="00CB5286" w:rsidRDefault="00CB5286" w:rsidP="00C9757B">
      <w:pPr>
        <w:spacing w:before="0" w:after="0"/>
      </w:pPr>
      <w:r>
        <w:separator/>
      </w:r>
    </w:p>
  </w:footnote>
  <w:footnote w:type="continuationSeparator" w:id="0">
    <w:p w14:paraId="00012B19" w14:textId="77777777" w:rsidR="00CB5286" w:rsidRDefault="00CB5286" w:rsidP="00C9757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D38FB"/>
    <w:multiLevelType w:val="hybridMultilevel"/>
    <w:tmpl w:val="1C60061A"/>
    <w:lvl w:ilvl="0" w:tplc="5428E09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811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472"/>
    <w:rsid w:val="000075EF"/>
    <w:rsid w:val="000209B6"/>
    <w:rsid w:val="00035E12"/>
    <w:rsid w:val="00086F56"/>
    <w:rsid w:val="0009228B"/>
    <w:rsid w:val="0009381E"/>
    <w:rsid w:val="00096519"/>
    <w:rsid w:val="000A331F"/>
    <w:rsid w:val="0010098F"/>
    <w:rsid w:val="00107C13"/>
    <w:rsid w:val="00126FF9"/>
    <w:rsid w:val="001344DA"/>
    <w:rsid w:val="00137931"/>
    <w:rsid w:val="00141C27"/>
    <w:rsid w:val="001471F2"/>
    <w:rsid w:val="00162892"/>
    <w:rsid w:val="001658EA"/>
    <w:rsid w:val="00166ABD"/>
    <w:rsid w:val="001776A7"/>
    <w:rsid w:val="00182F67"/>
    <w:rsid w:val="001A04AB"/>
    <w:rsid w:val="001C6DEE"/>
    <w:rsid w:val="001D5FB7"/>
    <w:rsid w:val="0020195F"/>
    <w:rsid w:val="00226695"/>
    <w:rsid w:val="00272DD8"/>
    <w:rsid w:val="002753EB"/>
    <w:rsid w:val="00297722"/>
    <w:rsid w:val="002B4DB9"/>
    <w:rsid w:val="002D068E"/>
    <w:rsid w:val="002F4646"/>
    <w:rsid w:val="0031579D"/>
    <w:rsid w:val="00323DA7"/>
    <w:rsid w:val="0033201F"/>
    <w:rsid w:val="00337A21"/>
    <w:rsid w:val="003477FF"/>
    <w:rsid w:val="0037672E"/>
    <w:rsid w:val="00396F9B"/>
    <w:rsid w:val="003A2661"/>
    <w:rsid w:val="003A32FC"/>
    <w:rsid w:val="003A37A1"/>
    <w:rsid w:val="003B279A"/>
    <w:rsid w:val="003B3173"/>
    <w:rsid w:val="003D455D"/>
    <w:rsid w:val="003D7DDB"/>
    <w:rsid w:val="004130AC"/>
    <w:rsid w:val="004170F8"/>
    <w:rsid w:val="00425440"/>
    <w:rsid w:val="00476963"/>
    <w:rsid w:val="00492193"/>
    <w:rsid w:val="00492AAA"/>
    <w:rsid w:val="004A0DDB"/>
    <w:rsid w:val="004B540D"/>
    <w:rsid w:val="00500CA4"/>
    <w:rsid w:val="00502CE2"/>
    <w:rsid w:val="005037AB"/>
    <w:rsid w:val="00505726"/>
    <w:rsid w:val="005154A5"/>
    <w:rsid w:val="005322FB"/>
    <w:rsid w:val="005353F1"/>
    <w:rsid w:val="00535B94"/>
    <w:rsid w:val="005520AB"/>
    <w:rsid w:val="00555F9D"/>
    <w:rsid w:val="005647EF"/>
    <w:rsid w:val="00565730"/>
    <w:rsid w:val="005C25DF"/>
    <w:rsid w:val="005D2177"/>
    <w:rsid w:val="005E5AF3"/>
    <w:rsid w:val="005F795C"/>
    <w:rsid w:val="00604EC3"/>
    <w:rsid w:val="006059F4"/>
    <w:rsid w:val="006072D6"/>
    <w:rsid w:val="006141D4"/>
    <w:rsid w:val="006325DF"/>
    <w:rsid w:val="0063272B"/>
    <w:rsid w:val="00644135"/>
    <w:rsid w:val="00646EFB"/>
    <w:rsid w:val="006567A6"/>
    <w:rsid w:val="00660EA2"/>
    <w:rsid w:val="006827E0"/>
    <w:rsid w:val="00691EA7"/>
    <w:rsid w:val="00694665"/>
    <w:rsid w:val="006C4EDD"/>
    <w:rsid w:val="006F0558"/>
    <w:rsid w:val="006F134D"/>
    <w:rsid w:val="006F3797"/>
    <w:rsid w:val="006F5D3C"/>
    <w:rsid w:val="0073560A"/>
    <w:rsid w:val="0074413C"/>
    <w:rsid w:val="0075054E"/>
    <w:rsid w:val="007652D4"/>
    <w:rsid w:val="007829E6"/>
    <w:rsid w:val="00784D8C"/>
    <w:rsid w:val="00792C16"/>
    <w:rsid w:val="007B7650"/>
    <w:rsid w:val="0080144B"/>
    <w:rsid w:val="008112C7"/>
    <w:rsid w:val="00811A4D"/>
    <w:rsid w:val="008200AA"/>
    <w:rsid w:val="00833283"/>
    <w:rsid w:val="00836136"/>
    <w:rsid w:val="008528DE"/>
    <w:rsid w:val="00867B11"/>
    <w:rsid w:val="008740A3"/>
    <w:rsid w:val="00882A84"/>
    <w:rsid w:val="00885057"/>
    <w:rsid w:val="008A34CB"/>
    <w:rsid w:val="008B2B56"/>
    <w:rsid w:val="008C045F"/>
    <w:rsid w:val="008F0C1B"/>
    <w:rsid w:val="00902D18"/>
    <w:rsid w:val="00937899"/>
    <w:rsid w:val="00941C15"/>
    <w:rsid w:val="00945CC4"/>
    <w:rsid w:val="0094713A"/>
    <w:rsid w:val="0099007A"/>
    <w:rsid w:val="00993255"/>
    <w:rsid w:val="00997D6F"/>
    <w:rsid w:val="009C215D"/>
    <w:rsid w:val="009E5DEA"/>
    <w:rsid w:val="00A10659"/>
    <w:rsid w:val="00A1110C"/>
    <w:rsid w:val="00A17C19"/>
    <w:rsid w:val="00A2116C"/>
    <w:rsid w:val="00A31E8B"/>
    <w:rsid w:val="00A67AD9"/>
    <w:rsid w:val="00AA5259"/>
    <w:rsid w:val="00AB0072"/>
    <w:rsid w:val="00AC6983"/>
    <w:rsid w:val="00AD56D9"/>
    <w:rsid w:val="00AE76F8"/>
    <w:rsid w:val="00AF0833"/>
    <w:rsid w:val="00B15006"/>
    <w:rsid w:val="00B16098"/>
    <w:rsid w:val="00B219EE"/>
    <w:rsid w:val="00B40FAC"/>
    <w:rsid w:val="00B63AE6"/>
    <w:rsid w:val="00B84472"/>
    <w:rsid w:val="00B903AD"/>
    <w:rsid w:val="00BD5DAE"/>
    <w:rsid w:val="00C2445A"/>
    <w:rsid w:val="00C32F5D"/>
    <w:rsid w:val="00C46B0A"/>
    <w:rsid w:val="00C517C3"/>
    <w:rsid w:val="00C51AE7"/>
    <w:rsid w:val="00C60849"/>
    <w:rsid w:val="00C60BCE"/>
    <w:rsid w:val="00C7661F"/>
    <w:rsid w:val="00C966D6"/>
    <w:rsid w:val="00C9757B"/>
    <w:rsid w:val="00CA17AB"/>
    <w:rsid w:val="00CB5286"/>
    <w:rsid w:val="00CB6CB1"/>
    <w:rsid w:val="00CD5EE4"/>
    <w:rsid w:val="00CF3217"/>
    <w:rsid w:val="00D05ADC"/>
    <w:rsid w:val="00D15D1F"/>
    <w:rsid w:val="00D25685"/>
    <w:rsid w:val="00D342B6"/>
    <w:rsid w:val="00D43228"/>
    <w:rsid w:val="00DA2110"/>
    <w:rsid w:val="00DE051E"/>
    <w:rsid w:val="00DE1FEF"/>
    <w:rsid w:val="00DE452D"/>
    <w:rsid w:val="00DE5F73"/>
    <w:rsid w:val="00E257EB"/>
    <w:rsid w:val="00E33C52"/>
    <w:rsid w:val="00E50653"/>
    <w:rsid w:val="00E55AA7"/>
    <w:rsid w:val="00E673C4"/>
    <w:rsid w:val="00E73A58"/>
    <w:rsid w:val="00E773AF"/>
    <w:rsid w:val="00E854C5"/>
    <w:rsid w:val="00E90962"/>
    <w:rsid w:val="00E9218D"/>
    <w:rsid w:val="00EB351C"/>
    <w:rsid w:val="00EE1316"/>
    <w:rsid w:val="00EF3E75"/>
    <w:rsid w:val="00EF7961"/>
    <w:rsid w:val="00F00332"/>
    <w:rsid w:val="00F02C5A"/>
    <w:rsid w:val="00F17075"/>
    <w:rsid w:val="00F31564"/>
    <w:rsid w:val="00F53D1B"/>
    <w:rsid w:val="00F64B11"/>
    <w:rsid w:val="00F70179"/>
    <w:rsid w:val="00FB0120"/>
    <w:rsid w:val="00FC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18736"/>
  <w15:docId w15:val="{8FF4F822-CC8D-44C2-B54C-F767135F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AAA"/>
    <w:pPr>
      <w:spacing w:before="100" w:beforeAutospacing="1" w:after="100" w:afterAutospacing="1" w:line="240" w:lineRule="auto"/>
    </w:pPr>
  </w:style>
  <w:style w:type="paragraph" w:styleId="1">
    <w:name w:val="heading 1"/>
    <w:basedOn w:val="a"/>
    <w:link w:val="1Char"/>
    <w:uiPriority w:val="9"/>
    <w:qFormat/>
    <w:rsid w:val="003D455D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701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EF3E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92AA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92AAA"/>
    <w:rPr>
      <w:b/>
      <w:bCs/>
    </w:rPr>
  </w:style>
  <w:style w:type="character" w:styleId="-">
    <w:name w:val="Hyperlink"/>
    <w:basedOn w:val="a0"/>
    <w:uiPriority w:val="99"/>
    <w:unhideWhenUsed/>
    <w:rsid w:val="00492AAA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476963"/>
    <w:rPr>
      <w:color w:val="605E5C"/>
      <w:shd w:val="clear" w:color="auto" w:fill="E1DFDD"/>
    </w:rPr>
  </w:style>
  <w:style w:type="character" w:customStyle="1" w:styleId="tojvnm2t">
    <w:name w:val="tojvnm2t"/>
    <w:basedOn w:val="a0"/>
    <w:rsid w:val="00694665"/>
  </w:style>
  <w:style w:type="character" w:customStyle="1" w:styleId="d2edcug0">
    <w:name w:val="d2edcug0"/>
    <w:basedOn w:val="a0"/>
    <w:rsid w:val="0074413C"/>
  </w:style>
  <w:style w:type="character" w:styleId="-0">
    <w:name w:val="FollowedHyperlink"/>
    <w:basedOn w:val="a0"/>
    <w:uiPriority w:val="99"/>
    <w:semiHidden/>
    <w:unhideWhenUsed/>
    <w:rsid w:val="00AF0833"/>
    <w:rPr>
      <w:color w:val="954F72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471F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471F2"/>
    <w:rPr>
      <w:rFonts w:ascii="Tahoma" w:hAnsi="Tahoma" w:cs="Tahoma"/>
      <w:sz w:val="16"/>
      <w:szCs w:val="16"/>
    </w:rPr>
  </w:style>
  <w:style w:type="character" w:customStyle="1" w:styleId="pg-1fc1">
    <w:name w:val="pg-1fc1"/>
    <w:basedOn w:val="a0"/>
    <w:rsid w:val="005D2177"/>
  </w:style>
  <w:style w:type="character" w:customStyle="1" w:styleId="pg-1ff2">
    <w:name w:val="pg-1ff2"/>
    <w:basedOn w:val="a0"/>
    <w:rsid w:val="005D2177"/>
  </w:style>
  <w:style w:type="character" w:customStyle="1" w:styleId="pg-1fc0">
    <w:name w:val="pg-1fc0"/>
    <w:basedOn w:val="a0"/>
    <w:rsid w:val="005D2177"/>
  </w:style>
  <w:style w:type="character" w:customStyle="1" w:styleId="1Char">
    <w:name w:val="Επικεφαλίδα 1 Char"/>
    <w:basedOn w:val="a0"/>
    <w:link w:val="1"/>
    <w:uiPriority w:val="9"/>
    <w:rsid w:val="003D455D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gvxzyvdx">
    <w:name w:val="gvxzyvdx"/>
    <w:basedOn w:val="a0"/>
    <w:rsid w:val="005F795C"/>
  </w:style>
  <w:style w:type="paragraph" w:styleId="a5">
    <w:name w:val="List Paragraph"/>
    <w:basedOn w:val="a"/>
    <w:uiPriority w:val="34"/>
    <w:qFormat/>
    <w:rsid w:val="00833283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semiHidden/>
    <w:rsid w:val="00F7017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EF3E75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greentext">
    <w:name w:val="greentext"/>
    <w:basedOn w:val="a"/>
    <w:rsid w:val="00EF3E7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redtext">
    <w:name w:val="redtext"/>
    <w:basedOn w:val="a"/>
    <w:rsid w:val="00EF3E75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Unresolved Mention"/>
    <w:basedOn w:val="a0"/>
    <w:uiPriority w:val="99"/>
    <w:semiHidden/>
    <w:unhideWhenUsed/>
    <w:rsid w:val="00D43228"/>
    <w:rPr>
      <w:color w:val="605E5C"/>
      <w:shd w:val="clear" w:color="auto" w:fill="E1DFDD"/>
    </w:rPr>
  </w:style>
  <w:style w:type="character" w:customStyle="1" w:styleId="x193iq5w">
    <w:name w:val="x193iq5w"/>
    <w:basedOn w:val="a0"/>
    <w:rsid w:val="00134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1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1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4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63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19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29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82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2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0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30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7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7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04128">
                  <w:marLeft w:val="0"/>
                  <w:marRight w:val="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4643">
                  <w:marLeft w:val="0"/>
                  <w:marRight w:val="0"/>
                  <w:marTop w:val="0"/>
                  <w:marBottom w:val="3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3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2600">
                  <w:marLeft w:val="0"/>
                  <w:marRight w:val="0"/>
                  <w:marTop w:val="0"/>
                  <w:marBottom w:val="3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9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5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9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brarykalamaria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google.com/forms/d/e/1FAIpQLScQBTi3Sqhg5BiSeSwexHl4txrZIRi_oHZ-AQEoA0fuD5hfAQ/viewfor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kentriki_vivliothiki</dc:creator>
  <cp:lastModifiedBy>Dimos Kalamarias</cp:lastModifiedBy>
  <cp:revision>8</cp:revision>
  <cp:lastPrinted>2021-01-08T09:43:00Z</cp:lastPrinted>
  <dcterms:created xsi:type="dcterms:W3CDTF">2023-01-10T13:12:00Z</dcterms:created>
  <dcterms:modified xsi:type="dcterms:W3CDTF">2023-02-28T12:51:00Z</dcterms:modified>
</cp:coreProperties>
</file>