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1F78" w14:textId="77777777" w:rsidR="0075380C" w:rsidRDefault="0075380C">
      <w:pPr>
        <w:rPr>
          <w:rFonts w:ascii="Calibri" w:hAnsi="Calibri" w:cs="Calibri"/>
          <w:color w:val="242424"/>
          <w:sz w:val="23"/>
          <w:szCs w:val="23"/>
          <w:shd w:val="clear" w:color="auto" w:fill="FFFFFF"/>
        </w:rPr>
      </w:pPr>
      <w:r w:rsidRPr="0075380C">
        <w:rPr>
          <w:rFonts w:ascii="Calibri" w:hAnsi="Calibri" w:cs="Calibri"/>
          <w:noProof/>
          <w:color w:val="242424"/>
          <w:sz w:val="23"/>
          <w:szCs w:val="23"/>
          <w:shd w:val="clear" w:color="auto" w:fill="FFFFFF"/>
          <w:lang w:eastAsia="el-GR"/>
        </w:rPr>
        <w:drawing>
          <wp:inline distT="0" distB="0" distL="0" distR="0" wp14:anchorId="6E9B8276" wp14:editId="5EE8E360">
            <wp:extent cx="1557528" cy="949712"/>
            <wp:effectExtent l="19050" t="0" r="4572" b="0"/>
            <wp:docPr id="1" name="16 - Εικόνα" descr="Tmima paideias ath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ima paideias athl(1).jpg"/>
                    <pic:cNvPicPr/>
                  </pic:nvPicPr>
                  <pic:blipFill>
                    <a:blip r:embed="rId4" cstate="print"/>
                    <a:stretch>
                      <a:fillRect/>
                    </a:stretch>
                  </pic:blipFill>
                  <pic:spPr>
                    <a:xfrm>
                      <a:off x="0" y="0"/>
                      <a:ext cx="1557528" cy="949712"/>
                    </a:xfrm>
                    <a:prstGeom prst="rect">
                      <a:avLst/>
                    </a:prstGeom>
                  </pic:spPr>
                </pic:pic>
              </a:graphicData>
            </a:graphic>
          </wp:inline>
        </w:drawing>
      </w:r>
      <w:r>
        <w:rPr>
          <w:rFonts w:ascii="Calibri" w:hAnsi="Calibri" w:cs="Calibri"/>
          <w:color w:val="242424"/>
          <w:sz w:val="23"/>
          <w:szCs w:val="23"/>
          <w:shd w:val="clear" w:color="auto" w:fill="FFFFFF"/>
        </w:rPr>
        <w:t xml:space="preserve">                                                          </w:t>
      </w:r>
      <w:r w:rsidRPr="0075380C">
        <w:rPr>
          <w:rFonts w:ascii="Calibri" w:hAnsi="Calibri" w:cs="Calibri"/>
          <w:noProof/>
          <w:color w:val="242424"/>
          <w:sz w:val="23"/>
          <w:szCs w:val="23"/>
          <w:shd w:val="clear" w:color="auto" w:fill="FFFFFF"/>
          <w:lang w:eastAsia="el-GR"/>
        </w:rPr>
        <w:drawing>
          <wp:inline distT="0" distB="0" distL="0" distR="0" wp14:anchorId="2767B31E" wp14:editId="504F4630">
            <wp:extent cx="1343298" cy="796874"/>
            <wp:effectExtent l="19050" t="0" r="9252" b="0"/>
            <wp:docPr id="13" name="12 - Εικόνα" descr="λογ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jpg"/>
                    <pic:cNvPicPr/>
                  </pic:nvPicPr>
                  <pic:blipFill>
                    <a:blip r:embed="rId5" cstate="print"/>
                    <a:stretch>
                      <a:fillRect/>
                    </a:stretch>
                  </pic:blipFill>
                  <pic:spPr>
                    <a:xfrm>
                      <a:off x="0" y="0"/>
                      <a:ext cx="1362773" cy="808427"/>
                    </a:xfrm>
                    <a:prstGeom prst="rect">
                      <a:avLst/>
                    </a:prstGeom>
                  </pic:spPr>
                </pic:pic>
              </a:graphicData>
            </a:graphic>
          </wp:inline>
        </w:drawing>
      </w:r>
    </w:p>
    <w:p w14:paraId="103E3A9A" w14:textId="77777777" w:rsidR="0075380C" w:rsidRDefault="0075380C">
      <w:pPr>
        <w:rPr>
          <w:rFonts w:ascii="Calibri" w:hAnsi="Calibri" w:cs="Calibri"/>
          <w:color w:val="242424"/>
          <w:sz w:val="23"/>
          <w:szCs w:val="23"/>
          <w:shd w:val="clear" w:color="auto" w:fill="FFFFFF"/>
        </w:rPr>
      </w:pPr>
    </w:p>
    <w:p w14:paraId="3E5AF119" w14:textId="77777777" w:rsidR="0075380C" w:rsidRPr="00E43ED7" w:rsidRDefault="0075380C" w:rsidP="0075380C">
      <w:pPr>
        <w:jc w:val="center"/>
        <w:rPr>
          <w:b/>
          <w:color w:val="00B050"/>
          <w:sz w:val="36"/>
          <w:szCs w:val="36"/>
        </w:rPr>
      </w:pPr>
      <w:r w:rsidRPr="00E43ED7">
        <w:rPr>
          <w:b/>
          <w:color w:val="00B050"/>
          <w:sz w:val="36"/>
          <w:szCs w:val="36"/>
        </w:rPr>
        <w:t>ΚΕΝΤΡΙΚΗ ΒΙΒΛΙΟΘΗΚΗ ΚΑΛΑΜΑΡΙΑΣ</w:t>
      </w:r>
    </w:p>
    <w:p w14:paraId="41E02D0A" w14:textId="77777777" w:rsidR="0075380C" w:rsidRPr="00E43ED7" w:rsidRDefault="0075380C" w:rsidP="0075380C">
      <w:pPr>
        <w:jc w:val="center"/>
        <w:rPr>
          <w:b/>
          <w:sz w:val="32"/>
          <w:szCs w:val="32"/>
        </w:rPr>
      </w:pPr>
      <w:r w:rsidRPr="00E43ED7">
        <w:rPr>
          <w:b/>
          <w:sz w:val="32"/>
          <w:szCs w:val="32"/>
        </w:rPr>
        <w:t>Ο δημιουργικός κόσμος των βιβλιοθηκών</w:t>
      </w:r>
    </w:p>
    <w:p w14:paraId="502CB41F" w14:textId="55A50A3C" w:rsidR="0075380C" w:rsidRDefault="0075380C" w:rsidP="0075380C">
      <w:pPr>
        <w:jc w:val="center"/>
        <w:rPr>
          <w:b/>
          <w:sz w:val="32"/>
          <w:szCs w:val="32"/>
        </w:rPr>
      </w:pPr>
      <w:r>
        <w:rPr>
          <w:b/>
          <w:sz w:val="32"/>
          <w:szCs w:val="32"/>
        </w:rPr>
        <w:t>ΑΠΡΙΛΙΟΣ 2023</w:t>
      </w:r>
    </w:p>
    <w:p w14:paraId="37868E9E" w14:textId="1D017650" w:rsidR="00567D23" w:rsidRDefault="00567D23" w:rsidP="0075380C">
      <w:pPr>
        <w:jc w:val="center"/>
        <w:rPr>
          <w:b/>
          <w:sz w:val="32"/>
          <w:szCs w:val="32"/>
        </w:rPr>
      </w:pPr>
      <w:r>
        <w:rPr>
          <w:noProof/>
        </w:rPr>
        <w:drawing>
          <wp:inline distT="0" distB="0" distL="0" distR="0" wp14:anchorId="5C24AA09" wp14:editId="5831D473">
            <wp:extent cx="2150110" cy="1075055"/>
            <wp:effectExtent l="0" t="0" r="0" b="0"/>
            <wp:docPr id="2" name="Εικόνα 2" descr="Πόσο Super είναι τα “Superfoods”? - Logodiatrof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όσο Super είναι τα “Superfoods”? - Logodiatrofis.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034" cy="1076017"/>
                    </a:xfrm>
                    <a:prstGeom prst="rect">
                      <a:avLst/>
                    </a:prstGeom>
                    <a:noFill/>
                    <a:ln>
                      <a:noFill/>
                    </a:ln>
                  </pic:spPr>
                </pic:pic>
              </a:graphicData>
            </a:graphic>
          </wp:inline>
        </w:drawing>
      </w:r>
    </w:p>
    <w:p w14:paraId="5E06DAC8" w14:textId="77777777" w:rsidR="0075380C" w:rsidRPr="008F2AF1" w:rsidRDefault="0075380C" w:rsidP="0075380C">
      <w:pPr>
        <w:rPr>
          <w:rFonts w:ascii="Calibri" w:hAnsi="Calibri" w:cs="Calibri"/>
          <w:b/>
          <w:color w:val="C00000"/>
          <w:sz w:val="36"/>
          <w:szCs w:val="36"/>
          <w:shd w:val="clear" w:color="auto" w:fill="FFFFFF"/>
        </w:rPr>
      </w:pPr>
      <w:r w:rsidRPr="008F2AF1">
        <w:rPr>
          <w:rFonts w:ascii="Calibri" w:hAnsi="Calibri" w:cs="Calibri"/>
          <w:b/>
          <w:color w:val="C00000"/>
          <w:sz w:val="36"/>
          <w:szCs w:val="36"/>
          <w:shd w:val="clear" w:color="auto" w:fill="FFFFFF"/>
        </w:rPr>
        <w:t>ΟΜΙΛΙΕΣ</w:t>
      </w:r>
    </w:p>
    <w:p w14:paraId="48041C79" w14:textId="2BED9CCC" w:rsidR="0075380C" w:rsidRPr="008F2AF1" w:rsidRDefault="0075380C" w:rsidP="0075380C">
      <w:pPr>
        <w:rPr>
          <w:rFonts w:ascii="Calibri" w:hAnsi="Calibri" w:cs="Calibri"/>
          <w:b/>
          <w:color w:val="242424"/>
          <w:sz w:val="32"/>
          <w:szCs w:val="32"/>
          <w:shd w:val="clear" w:color="auto" w:fill="FFFFFF"/>
        </w:rPr>
      </w:pPr>
      <w:r w:rsidRPr="008F2AF1">
        <w:rPr>
          <w:rFonts w:ascii="Calibri" w:hAnsi="Calibri" w:cs="Calibri"/>
          <w:b/>
          <w:color w:val="242424"/>
          <w:sz w:val="32"/>
          <w:szCs w:val="32"/>
          <w:shd w:val="clear" w:color="auto" w:fill="FFFFFF"/>
        </w:rPr>
        <w:t>Σεμινάρια Διατροφ</w:t>
      </w:r>
      <w:r w:rsidR="00567D23">
        <w:rPr>
          <w:rFonts w:ascii="Calibri" w:hAnsi="Calibri" w:cs="Calibri"/>
          <w:b/>
          <w:color w:val="242424"/>
          <w:sz w:val="32"/>
          <w:szCs w:val="32"/>
          <w:shd w:val="clear" w:color="auto" w:fill="FFFFFF"/>
        </w:rPr>
        <w:t>ής</w:t>
      </w:r>
    </w:p>
    <w:p w14:paraId="60C5246C" w14:textId="77777777" w:rsidR="0075380C" w:rsidRPr="008F2AF1" w:rsidRDefault="0075380C" w:rsidP="0075380C">
      <w:pPr>
        <w:rPr>
          <w:rFonts w:ascii="Calibri" w:hAnsi="Calibri" w:cs="Calibri"/>
          <w:b/>
          <w:color w:val="242424"/>
          <w:sz w:val="32"/>
          <w:szCs w:val="32"/>
          <w:shd w:val="clear" w:color="auto" w:fill="FFFFFF"/>
        </w:rPr>
      </w:pPr>
      <w:r w:rsidRPr="008F2AF1">
        <w:rPr>
          <w:rFonts w:ascii="Calibri" w:hAnsi="Calibri" w:cs="Calibri"/>
          <w:b/>
          <w:color w:val="242424"/>
          <w:sz w:val="32"/>
          <w:szCs w:val="32"/>
          <w:shd w:val="clear" w:color="auto" w:fill="FFFFFF"/>
        </w:rPr>
        <w:t>(ΔΙΑΔΙΚΤΥΑΚΑ)</w:t>
      </w:r>
    </w:p>
    <w:p w14:paraId="0613349B" w14:textId="77777777" w:rsidR="008F2AF1" w:rsidRDefault="008F2AF1" w:rsidP="0075380C">
      <w:pPr>
        <w:rPr>
          <w:rFonts w:cstheme="minorHAnsi"/>
          <w:b/>
          <w:color w:val="E36C0A" w:themeColor="accent6" w:themeShade="BF"/>
          <w:sz w:val="28"/>
          <w:szCs w:val="28"/>
          <w:u w:val="single"/>
          <w:shd w:val="clear" w:color="auto" w:fill="FFFFFF"/>
        </w:rPr>
      </w:pPr>
      <w:r>
        <w:rPr>
          <w:rFonts w:ascii="Arial" w:hAnsi="Arial" w:cs="Arial"/>
          <w:color w:val="555555"/>
          <w:shd w:val="clear" w:color="auto" w:fill="FFFFFF"/>
        </w:rPr>
        <w:t> </w:t>
      </w:r>
      <w:r w:rsidRPr="008F2AF1">
        <w:rPr>
          <w:rFonts w:cstheme="minorHAnsi"/>
          <w:b/>
          <w:color w:val="E36C0A" w:themeColor="accent6" w:themeShade="BF"/>
          <w:sz w:val="28"/>
          <w:szCs w:val="28"/>
          <w:u w:val="single"/>
          <w:shd w:val="clear" w:color="auto" w:fill="FFFFFF"/>
        </w:rPr>
        <w:t>Τ</w:t>
      </w:r>
      <w:r>
        <w:rPr>
          <w:rFonts w:cstheme="minorHAnsi"/>
          <w:b/>
          <w:color w:val="E36C0A" w:themeColor="accent6" w:themeShade="BF"/>
          <w:sz w:val="28"/>
          <w:szCs w:val="28"/>
          <w:u w:val="single"/>
          <w:shd w:val="clear" w:color="auto" w:fill="FFFFFF"/>
        </w:rPr>
        <w:t>ΕΤΑΡΤΗ</w:t>
      </w:r>
      <w:r w:rsidRPr="008F2AF1">
        <w:rPr>
          <w:rFonts w:cstheme="minorHAnsi"/>
          <w:b/>
          <w:color w:val="E36C0A" w:themeColor="accent6" w:themeShade="BF"/>
          <w:sz w:val="28"/>
          <w:szCs w:val="28"/>
          <w:u w:val="single"/>
          <w:shd w:val="clear" w:color="auto" w:fill="FFFFFF"/>
        </w:rPr>
        <w:t xml:space="preserve"> </w:t>
      </w:r>
      <w:r>
        <w:rPr>
          <w:rFonts w:cstheme="minorHAnsi"/>
          <w:b/>
          <w:color w:val="E36C0A" w:themeColor="accent6" w:themeShade="BF"/>
          <w:sz w:val="28"/>
          <w:szCs w:val="28"/>
          <w:u w:val="single"/>
          <w:shd w:val="clear" w:color="auto" w:fill="FFFFFF"/>
        </w:rPr>
        <w:t>5</w:t>
      </w:r>
      <w:r w:rsidRPr="008F2AF1">
        <w:rPr>
          <w:rFonts w:cstheme="minorHAnsi"/>
          <w:b/>
          <w:color w:val="E36C0A" w:themeColor="accent6" w:themeShade="BF"/>
          <w:sz w:val="28"/>
          <w:szCs w:val="28"/>
          <w:u w:val="single"/>
          <w:shd w:val="clear" w:color="auto" w:fill="FFFFFF"/>
        </w:rPr>
        <w:t xml:space="preserve"> </w:t>
      </w:r>
      <w:r>
        <w:rPr>
          <w:rFonts w:cstheme="minorHAnsi"/>
          <w:b/>
          <w:color w:val="E36C0A" w:themeColor="accent6" w:themeShade="BF"/>
          <w:sz w:val="28"/>
          <w:szCs w:val="28"/>
          <w:u w:val="single"/>
          <w:shd w:val="clear" w:color="auto" w:fill="FFFFFF"/>
        </w:rPr>
        <w:t xml:space="preserve">ΑΠΡΙΛΙΟΥ </w:t>
      </w:r>
      <w:r w:rsidR="00583E1B">
        <w:rPr>
          <w:rFonts w:cstheme="minorHAnsi"/>
          <w:b/>
          <w:color w:val="E36C0A" w:themeColor="accent6" w:themeShade="BF"/>
          <w:sz w:val="28"/>
          <w:szCs w:val="28"/>
          <w:u w:val="single"/>
          <w:shd w:val="clear" w:color="auto" w:fill="FFFFFF"/>
        </w:rPr>
        <w:t xml:space="preserve">   ΠΡΩΙ  </w:t>
      </w:r>
      <w:r>
        <w:rPr>
          <w:rFonts w:cstheme="minorHAnsi"/>
          <w:b/>
          <w:color w:val="E36C0A" w:themeColor="accent6" w:themeShade="BF"/>
          <w:sz w:val="28"/>
          <w:szCs w:val="28"/>
          <w:u w:val="single"/>
          <w:shd w:val="clear" w:color="auto" w:fill="FFFFFF"/>
        </w:rPr>
        <w:t>10.30 π.μ</w:t>
      </w:r>
      <w:r w:rsidRPr="008F2AF1">
        <w:rPr>
          <w:rFonts w:cstheme="minorHAnsi"/>
          <w:b/>
          <w:color w:val="E36C0A" w:themeColor="accent6" w:themeShade="BF"/>
          <w:sz w:val="28"/>
          <w:szCs w:val="28"/>
          <w:u w:val="single"/>
          <w:shd w:val="clear" w:color="auto" w:fill="FFFFFF"/>
        </w:rPr>
        <w:t xml:space="preserve"> </w:t>
      </w:r>
      <w:r w:rsidR="00583E1B">
        <w:rPr>
          <w:rFonts w:cstheme="minorHAnsi"/>
          <w:b/>
          <w:color w:val="E36C0A" w:themeColor="accent6" w:themeShade="BF"/>
          <w:sz w:val="28"/>
          <w:szCs w:val="28"/>
          <w:u w:val="single"/>
          <w:shd w:val="clear" w:color="auto" w:fill="FFFFFF"/>
        </w:rPr>
        <w:t xml:space="preserve"> </w:t>
      </w:r>
    </w:p>
    <w:p w14:paraId="29D5CAF8" w14:textId="77777777" w:rsidR="008F2AF1" w:rsidRDefault="008F2AF1" w:rsidP="008F2AF1">
      <w:pPr>
        <w:rPr>
          <w:rFonts w:cstheme="minorHAnsi"/>
          <w:b/>
          <w:bCs/>
          <w:color w:val="000000"/>
          <w:sz w:val="24"/>
          <w:szCs w:val="24"/>
          <w:shd w:val="clear" w:color="auto" w:fill="FFFFFF"/>
        </w:rPr>
      </w:pPr>
      <w:r w:rsidRPr="008F2AF1">
        <w:rPr>
          <w:rFonts w:cstheme="minorHAnsi"/>
          <w:b/>
          <w:bCs/>
          <w:color w:val="000000"/>
          <w:sz w:val="24"/>
          <w:szCs w:val="24"/>
          <w:shd w:val="clear" w:color="auto" w:fill="FFFFFF"/>
        </w:rPr>
        <w:t xml:space="preserve">Παραδοσιακά τρόφιμα και superfoods στο πιάτο μας </w:t>
      </w:r>
      <w:r>
        <w:rPr>
          <w:rFonts w:cstheme="minorHAnsi"/>
          <w:b/>
          <w:bCs/>
          <w:color w:val="000000"/>
          <w:sz w:val="24"/>
          <w:szCs w:val="24"/>
          <w:shd w:val="clear" w:color="auto" w:fill="FFFFFF"/>
        </w:rPr>
        <w:t>–</w:t>
      </w:r>
      <w:r w:rsidRPr="008F2AF1">
        <w:rPr>
          <w:rFonts w:cstheme="minorHAnsi"/>
          <w:b/>
          <w:bCs/>
          <w:color w:val="000000"/>
          <w:sz w:val="24"/>
          <w:szCs w:val="24"/>
          <w:shd w:val="clear" w:color="auto" w:fill="FFFFFF"/>
        </w:rPr>
        <w:t xml:space="preserve"> </w:t>
      </w:r>
    </w:p>
    <w:p w14:paraId="09D84977" w14:textId="77777777" w:rsidR="008F2AF1" w:rsidRPr="008F2AF1" w:rsidRDefault="008F2AF1" w:rsidP="008F2AF1">
      <w:pPr>
        <w:rPr>
          <w:rFonts w:cstheme="minorHAnsi"/>
          <w:color w:val="242424"/>
          <w:sz w:val="24"/>
          <w:szCs w:val="24"/>
          <w:shd w:val="clear" w:color="auto" w:fill="FFFFFF"/>
        </w:rPr>
      </w:pPr>
      <w:r w:rsidRPr="008F2AF1">
        <w:rPr>
          <w:rFonts w:cstheme="minorHAnsi"/>
          <w:b/>
          <w:bCs/>
          <w:color w:val="000000"/>
          <w:sz w:val="24"/>
          <w:szCs w:val="24"/>
          <w:shd w:val="clear" w:color="auto" w:fill="FFFFFF"/>
        </w:rPr>
        <w:t>Extra tip: Μαθαίνουμε να εντοπίζουμε τα σάκχαρα και να καταναλώνουμε όσα μας χρειάζονται</w:t>
      </w:r>
    </w:p>
    <w:p w14:paraId="498704A4" w14:textId="77777777" w:rsidR="0075380C" w:rsidRPr="008F2AF1" w:rsidRDefault="00583E1B" w:rsidP="0075380C">
      <w:pPr>
        <w:rPr>
          <w:rFonts w:cstheme="minorHAnsi"/>
          <w:b/>
          <w:color w:val="E36C0A" w:themeColor="accent6" w:themeShade="BF"/>
          <w:sz w:val="28"/>
          <w:szCs w:val="28"/>
          <w:u w:val="single"/>
          <w:shd w:val="clear" w:color="auto" w:fill="FFFFFF"/>
        </w:rPr>
      </w:pPr>
      <w:r>
        <w:rPr>
          <w:rFonts w:cstheme="minorHAnsi"/>
          <w:b/>
          <w:color w:val="E36C0A" w:themeColor="accent6" w:themeShade="BF"/>
          <w:sz w:val="28"/>
          <w:szCs w:val="28"/>
          <w:u w:val="single"/>
          <w:shd w:val="clear" w:color="auto" w:fill="FFFFFF"/>
        </w:rPr>
        <w:t xml:space="preserve">ΠΕΜΠΤΗ 6 ΑΠΡΙΛΙΟΥ  ΑΠΟΓΕΥΜΑ </w:t>
      </w:r>
      <w:r w:rsidR="008F2AF1" w:rsidRPr="008F2AF1">
        <w:rPr>
          <w:rFonts w:cstheme="minorHAnsi"/>
          <w:b/>
          <w:color w:val="E36C0A" w:themeColor="accent6" w:themeShade="BF"/>
          <w:sz w:val="28"/>
          <w:szCs w:val="28"/>
          <w:u w:val="single"/>
          <w:shd w:val="clear" w:color="auto" w:fill="FFFFFF"/>
        </w:rPr>
        <w:t xml:space="preserve"> 6</w:t>
      </w:r>
      <w:r>
        <w:rPr>
          <w:rFonts w:cstheme="minorHAnsi"/>
          <w:b/>
          <w:color w:val="E36C0A" w:themeColor="accent6" w:themeShade="BF"/>
          <w:sz w:val="28"/>
          <w:szCs w:val="28"/>
          <w:u w:val="single"/>
          <w:shd w:val="clear" w:color="auto" w:fill="FFFFFF"/>
        </w:rPr>
        <w:t xml:space="preserve">.00 </w:t>
      </w:r>
      <w:r w:rsidR="008F2AF1" w:rsidRPr="008F2AF1">
        <w:rPr>
          <w:rFonts w:cstheme="minorHAnsi"/>
          <w:b/>
          <w:color w:val="E36C0A" w:themeColor="accent6" w:themeShade="BF"/>
          <w:sz w:val="28"/>
          <w:szCs w:val="28"/>
          <w:u w:val="single"/>
          <w:shd w:val="clear" w:color="auto" w:fill="FFFFFF"/>
        </w:rPr>
        <w:t>μμ</w:t>
      </w:r>
      <w:r>
        <w:rPr>
          <w:rFonts w:cstheme="minorHAnsi"/>
          <w:b/>
          <w:color w:val="E36C0A" w:themeColor="accent6" w:themeShade="BF"/>
          <w:sz w:val="28"/>
          <w:szCs w:val="28"/>
          <w:u w:val="single"/>
          <w:shd w:val="clear" w:color="auto" w:fill="FFFFFF"/>
        </w:rPr>
        <w:t xml:space="preserve"> </w:t>
      </w:r>
    </w:p>
    <w:p w14:paraId="5BC9DA13" w14:textId="77777777" w:rsidR="00583E1B" w:rsidRDefault="00583E1B" w:rsidP="0075380C">
      <w:pPr>
        <w:rPr>
          <w:rFonts w:cstheme="minorHAnsi"/>
          <w:b/>
          <w:color w:val="242424"/>
          <w:sz w:val="24"/>
          <w:szCs w:val="24"/>
          <w:shd w:val="clear" w:color="auto" w:fill="FFFFFF"/>
        </w:rPr>
      </w:pPr>
      <w:r w:rsidRPr="00583E1B">
        <w:rPr>
          <w:rFonts w:cstheme="minorHAnsi"/>
          <w:b/>
          <w:color w:val="242424"/>
          <w:sz w:val="24"/>
          <w:szCs w:val="24"/>
          <w:shd w:val="clear" w:color="auto" w:fill="FFFFFF"/>
        </w:rPr>
        <w:t>Η διατροφή των παιδιών μας από την θεωρία στην πράξη. Εύκολα και υγιεινά γεύμα</w:t>
      </w:r>
      <w:r>
        <w:rPr>
          <w:rFonts w:cstheme="minorHAnsi"/>
          <w:b/>
          <w:color w:val="242424"/>
          <w:sz w:val="24"/>
          <w:szCs w:val="24"/>
          <w:shd w:val="clear" w:color="auto" w:fill="FFFFFF"/>
        </w:rPr>
        <w:t>τα</w:t>
      </w:r>
      <w:r w:rsidRPr="00583E1B">
        <w:rPr>
          <w:rFonts w:cstheme="minorHAnsi"/>
          <w:b/>
          <w:color w:val="242424"/>
          <w:sz w:val="24"/>
          <w:szCs w:val="24"/>
          <w:shd w:val="clear" w:color="auto" w:fill="FFFFFF"/>
        </w:rPr>
        <w:t xml:space="preserve"> και θρεπτικά σνακ για το σχολείο και όχι μόνο. </w:t>
      </w:r>
    </w:p>
    <w:p w14:paraId="69BFE437" w14:textId="77777777" w:rsidR="00583E1B" w:rsidRDefault="00583E1B" w:rsidP="0075380C">
      <w:pPr>
        <w:rPr>
          <w:rFonts w:ascii="Calibri" w:hAnsi="Calibri" w:cs="Calibri"/>
          <w:color w:val="242424"/>
          <w:sz w:val="24"/>
          <w:szCs w:val="24"/>
          <w:shd w:val="clear" w:color="auto" w:fill="FFFFFF"/>
        </w:rPr>
      </w:pPr>
      <w:r w:rsidRPr="00583E1B">
        <w:rPr>
          <w:rFonts w:cstheme="minorHAnsi"/>
          <w:b/>
          <w:color w:val="242424"/>
          <w:sz w:val="24"/>
          <w:szCs w:val="24"/>
          <w:shd w:val="clear" w:color="auto" w:fill="FFFFFF"/>
        </w:rPr>
        <w:t>Τι είναι το </w:t>
      </w:r>
      <w:r w:rsidRPr="00583E1B">
        <w:rPr>
          <w:rFonts w:cstheme="minorHAnsi"/>
          <w:b/>
          <w:color w:val="242424"/>
          <w:sz w:val="24"/>
          <w:szCs w:val="24"/>
          <w:shd w:val="clear" w:color="auto" w:fill="FFFFFF"/>
          <w:lang w:val="en-US"/>
        </w:rPr>
        <w:t>mindful</w:t>
      </w:r>
      <w:r w:rsidRPr="00583E1B">
        <w:rPr>
          <w:rFonts w:cstheme="minorHAnsi"/>
          <w:b/>
          <w:color w:val="242424"/>
          <w:sz w:val="24"/>
          <w:szCs w:val="24"/>
          <w:shd w:val="clear" w:color="auto" w:fill="FFFFFF"/>
        </w:rPr>
        <w:t xml:space="preserve"> </w:t>
      </w:r>
      <w:r w:rsidRPr="00583E1B">
        <w:rPr>
          <w:rFonts w:cstheme="minorHAnsi"/>
          <w:b/>
          <w:color w:val="242424"/>
          <w:sz w:val="24"/>
          <w:szCs w:val="24"/>
          <w:shd w:val="clear" w:color="auto" w:fill="FFFFFF"/>
          <w:lang w:val="en-US"/>
        </w:rPr>
        <w:t>eating</w:t>
      </w:r>
      <w:r w:rsidRPr="00583E1B">
        <w:rPr>
          <w:rFonts w:ascii="Calibri" w:hAnsi="Calibri" w:cs="Calibri"/>
          <w:color w:val="242424"/>
          <w:sz w:val="23"/>
          <w:szCs w:val="23"/>
          <w:shd w:val="clear" w:color="auto" w:fill="FFFFFF"/>
        </w:rPr>
        <w:t>;</w:t>
      </w:r>
      <w:r>
        <w:rPr>
          <w:rFonts w:ascii="Calibri" w:hAnsi="Calibri" w:cs="Calibri"/>
          <w:color w:val="242424"/>
          <w:sz w:val="23"/>
          <w:szCs w:val="23"/>
          <w:shd w:val="clear" w:color="auto" w:fill="FFFFFF"/>
          <w:lang w:val="en-US"/>
        </w:rPr>
        <w:t> </w:t>
      </w:r>
      <w:r>
        <w:rPr>
          <w:rFonts w:ascii="Calibri" w:hAnsi="Calibri" w:cs="Calibri"/>
          <w:color w:val="000000"/>
          <w:sz w:val="18"/>
          <w:szCs w:val="18"/>
          <w:bdr w:val="none" w:sz="0" w:space="0" w:color="auto" w:frame="1"/>
          <w:shd w:val="clear" w:color="auto" w:fill="FFFFFF"/>
        </w:rPr>
        <w:t> </w:t>
      </w:r>
    </w:p>
    <w:p w14:paraId="01A2FF9B" w14:textId="77777777" w:rsidR="0075380C" w:rsidRPr="00583E1B" w:rsidRDefault="0075380C" w:rsidP="0075380C">
      <w:pPr>
        <w:rPr>
          <w:rFonts w:ascii="Calibri" w:hAnsi="Calibri" w:cs="Calibri"/>
          <w:color w:val="FF0000"/>
          <w:sz w:val="24"/>
          <w:szCs w:val="24"/>
          <w:shd w:val="clear" w:color="auto" w:fill="FFFFFF"/>
        </w:rPr>
      </w:pPr>
      <w:r w:rsidRPr="00583E1B">
        <w:rPr>
          <w:rFonts w:ascii="Calibri" w:hAnsi="Calibri" w:cs="Calibri"/>
          <w:color w:val="FF0000"/>
          <w:sz w:val="24"/>
          <w:szCs w:val="24"/>
          <w:shd w:val="clear" w:color="auto" w:fill="FFFFFF"/>
        </w:rPr>
        <w:t>Ομιλήτρια : Κωνσταντίνα Παπαδημητρίου</w:t>
      </w:r>
    </w:p>
    <w:p w14:paraId="653486D1" w14:textId="77777777" w:rsidR="0075380C" w:rsidRPr="00583E1B" w:rsidRDefault="0075380C" w:rsidP="0075380C">
      <w:pPr>
        <w:rPr>
          <w:rFonts w:ascii="Calibri" w:hAnsi="Calibri" w:cs="Calibri"/>
          <w:color w:val="FF0000"/>
          <w:sz w:val="24"/>
          <w:szCs w:val="24"/>
          <w:shd w:val="clear" w:color="auto" w:fill="FFFFFF"/>
        </w:rPr>
      </w:pPr>
      <w:r w:rsidRPr="00583E1B">
        <w:rPr>
          <w:rFonts w:ascii="Calibri" w:hAnsi="Calibri" w:cs="Calibri"/>
          <w:color w:val="FF0000"/>
          <w:sz w:val="24"/>
          <w:szCs w:val="24"/>
          <w:shd w:val="clear" w:color="auto" w:fill="FFFFFF"/>
        </w:rPr>
        <w:t>Διαιτολόγος - Διατροφολόγος, MSc, Master Practitioner on eating disorder and</w:t>
      </w:r>
    </w:p>
    <w:p w14:paraId="4360A7B2" w14:textId="50198751" w:rsidR="0075380C" w:rsidRPr="00CC2B48" w:rsidRDefault="0075380C">
      <w:pPr>
        <w:rPr>
          <w:rFonts w:ascii="Calibri" w:hAnsi="Calibri" w:cs="Calibri"/>
          <w:color w:val="FF0000"/>
          <w:sz w:val="24"/>
          <w:szCs w:val="24"/>
          <w:shd w:val="clear" w:color="auto" w:fill="FFFFFF"/>
        </w:rPr>
      </w:pPr>
      <w:r w:rsidRPr="00583E1B">
        <w:rPr>
          <w:rFonts w:ascii="Calibri" w:hAnsi="Calibri" w:cs="Calibri"/>
          <w:color w:val="FF0000"/>
          <w:sz w:val="24"/>
          <w:szCs w:val="24"/>
          <w:shd w:val="clear" w:color="auto" w:fill="FFFFFF"/>
        </w:rPr>
        <w:t>obesity</w:t>
      </w:r>
    </w:p>
    <w:p w14:paraId="6E0E38C5" w14:textId="39D1C58A" w:rsidR="0075380C" w:rsidRDefault="00CC2B48">
      <w:pPr>
        <w:rPr>
          <w:rFonts w:ascii="Calibri" w:hAnsi="Calibri" w:cs="Calibri"/>
          <w:color w:val="242424"/>
          <w:sz w:val="23"/>
          <w:szCs w:val="23"/>
          <w:shd w:val="clear" w:color="auto" w:fill="FFFFFF"/>
        </w:rPr>
      </w:pPr>
      <w:r>
        <w:rPr>
          <w:noProof/>
        </w:rPr>
        <w:lastRenderedPageBreak/>
        <w:drawing>
          <wp:inline distT="0" distB="0" distL="0" distR="0" wp14:anchorId="3F94045E" wp14:editId="31E8EEAF">
            <wp:extent cx="2702544" cy="1517867"/>
            <wp:effectExtent l="0" t="0" r="0" b="0"/>
            <wp:docPr id="3" name="Εικόνα 3" descr="Βασιλικό Θέα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Βασιλικό Θέατρ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6142" cy="1525504"/>
                    </a:xfrm>
                    <a:prstGeom prst="rect">
                      <a:avLst/>
                    </a:prstGeom>
                    <a:noFill/>
                    <a:ln>
                      <a:noFill/>
                    </a:ln>
                  </pic:spPr>
                </pic:pic>
              </a:graphicData>
            </a:graphic>
          </wp:inline>
        </w:drawing>
      </w:r>
    </w:p>
    <w:p w14:paraId="7672C7A0" w14:textId="77777777" w:rsidR="0075380C" w:rsidRDefault="0075380C" w:rsidP="0075380C">
      <w:pPr>
        <w:rPr>
          <w:b/>
          <w:bCs/>
          <w:color w:val="C00000"/>
          <w:sz w:val="36"/>
          <w:szCs w:val="36"/>
        </w:rPr>
      </w:pPr>
      <w:r w:rsidRPr="00937899">
        <w:rPr>
          <w:b/>
          <w:bCs/>
          <w:color w:val="C00000"/>
          <w:sz w:val="36"/>
          <w:szCs w:val="36"/>
        </w:rPr>
        <w:t>ΦΙΛΑΝΑΓΝΩΣΙΑ</w:t>
      </w:r>
    </w:p>
    <w:p w14:paraId="2C613EA9" w14:textId="77777777" w:rsidR="0075380C" w:rsidRDefault="0075380C" w:rsidP="0075380C">
      <w:pPr>
        <w:rPr>
          <w:b/>
          <w:bCs/>
          <w:color w:val="FF0000"/>
          <w:sz w:val="32"/>
          <w:szCs w:val="32"/>
        </w:rPr>
      </w:pPr>
      <w:r>
        <w:rPr>
          <w:b/>
          <w:bCs/>
          <w:color w:val="FF0000"/>
          <w:sz w:val="32"/>
          <w:szCs w:val="32"/>
        </w:rPr>
        <w:t>«</w:t>
      </w:r>
      <w:r w:rsidRPr="00937899">
        <w:rPr>
          <w:b/>
          <w:bCs/>
          <w:color w:val="FF0000"/>
          <w:sz w:val="32"/>
          <w:szCs w:val="32"/>
        </w:rPr>
        <w:t>Η ΒΙΒΛΙΟΘΗΚΗ ΠΑΕΙ ΘΕΑΤΡΟ</w:t>
      </w:r>
      <w:r>
        <w:rPr>
          <w:b/>
          <w:bCs/>
          <w:color w:val="FF0000"/>
          <w:sz w:val="32"/>
          <w:szCs w:val="32"/>
        </w:rPr>
        <w:t>»</w:t>
      </w:r>
    </w:p>
    <w:p w14:paraId="29ADA4D9" w14:textId="77777777" w:rsidR="0075380C" w:rsidRDefault="0075380C" w:rsidP="0075380C">
      <w:pPr>
        <w:rPr>
          <w:sz w:val="24"/>
          <w:szCs w:val="24"/>
        </w:rPr>
      </w:pPr>
      <w:r w:rsidRPr="005520AB">
        <w:rPr>
          <w:sz w:val="24"/>
          <w:szCs w:val="24"/>
        </w:rPr>
        <w:t xml:space="preserve">Με αφορμή θεατρικές παραστάσεις που ανεβαίνουν στην πόλη, η βιβλιοθήκη διοργανώνει συναντήσεις όπου επιδιώκεται η επαφή με επιλεγμένα έργα κλασσικού ρεπερτορίου, μέσα από την ανάλυση του θεατρικού κειμένου, την γνωριμία με τον  συγγραφέα τους και την αναφορά στην ιστορική τους διαδρομή. Ακολουθεί επίσκεψη στο θέατρο και παρακολούθηση της παράστασης. </w:t>
      </w:r>
    </w:p>
    <w:p w14:paraId="0599EF4E" w14:textId="77777777" w:rsidR="00165A38" w:rsidRPr="00165A38" w:rsidRDefault="0075380C" w:rsidP="00165A38">
      <w:pPr>
        <w:rPr>
          <w:rFonts w:cstheme="minorHAnsi"/>
          <w:color w:val="424242"/>
          <w:sz w:val="24"/>
          <w:szCs w:val="24"/>
          <w:shd w:val="clear" w:color="auto" w:fill="FFFFFF"/>
        </w:rPr>
      </w:pPr>
      <w:r w:rsidRPr="00165A38">
        <w:rPr>
          <w:rFonts w:cstheme="minorHAnsi"/>
          <w:sz w:val="24"/>
          <w:szCs w:val="24"/>
        </w:rPr>
        <w:t xml:space="preserve">Η  θεατρική παράσταση που  θα παρακολουθήσουμε </w:t>
      </w:r>
      <w:r w:rsidR="00165A38" w:rsidRPr="00165A38">
        <w:rPr>
          <w:rFonts w:cstheme="minorHAnsi"/>
          <w:sz w:val="24"/>
          <w:szCs w:val="24"/>
        </w:rPr>
        <w:t xml:space="preserve">είναι μια </w:t>
      </w:r>
      <w:r w:rsidR="00165A38" w:rsidRPr="00165A38">
        <w:rPr>
          <w:rFonts w:cstheme="minorHAnsi"/>
          <w:color w:val="424242"/>
          <w:sz w:val="24"/>
          <w:szCs w:val="24"/>
          <w:shd w:val="clear" w:color="auto" w:fill="FFFFFF"/>
        </w:rPr>
        <w:t>κοινωνική σάτιρα </w:t>
      </w:r>
      <w:r w:rsidRPr="00165A38">
        <w:rPr>
          <w:rFonts w:cstheme="minorHAnsi"/>
          <w:sz w:val="24"/>
          <w:szCs w:val="24"/>
        </w:rPr>
        <w:t xml:space="preserve"> </w:t>
      </w:r>
      <w:r w:rsidR="00165A38" w:rsidRPr="00165A38">
        <w:rPr>
          <w:rFonts w:cstheme="minorHAnsi"/>
          <w:color w:val="424242"/>
          <w:sz w:val="24"/>
          <w:szCs w:val="24"/>
          <w:shd w:val="clear" w:color="auto" w:fill="FFFFFF"/>
        </w:rPr>
        <w:t xml:space="preserve"> </w:t>
      </w:r>
      <w:r w:rsidR="00165A38" w:rsidRPr="00165A38">
        <w:rPr>
          <w:rFonts w:cstheme="minorHAnsi"/>
          <w:b/>
          <w:color w:val="424242"/>
          <w:sz w:val="28"/>
          <w:szCs w:val="28"/>
          <w:shd w:val="clear" w:color="auto" w:fill="FFFFFF"/>
        </w:rPr>
        <w:t>«Ο Επιθεωρητής» του Νικολάι Γκόγκολ</w:t>
      </w:r>
      <w:r w:rsidR="00165A38" w:rsidRPr="00165A38">
        <w:rPr>
          <w:rFonts w:cstheme="minorHAnsi"/>
          <w:color w:val="424242"/>
          <w:sz w:val="24"/>
          <w:szCs w:val="24"/>
          <w:shd w:val="clear" w:color="auto" w:fill="FFFFFF"/>
        </w:rPr>
        <w:t xml:space="preserve"> σε σκηνοθεσία Γιάννη Κακλέα στη σκηνή του Βασιλικού Θεάτρου. </w:t>
      </w:r>
    </w:p>
    <w:p w14:paraId="7D7E27F9" w14:textId="77777777" w:rsidR="0075380C" w:rsidRPr="006325DF" w:rsidRDefault="00165A38" w:rsidP="00165A38">
      <w:pPr>
        <w:rPr>
          <w:b/>
          <w:bCs/>
          <w:color w:val="E36C0A" w:themeColor="accent6" w:themeShade="BF"/>
          <w:sz w:val="28"/>
          <w:szCs w:val="28"/>
          <w:u w:val="single"/>
        </w:rPr>
      </w:pPr>
      <w:r>
        <w:rPr>
          <w:b/>
          <w:color w:val="E36C0A" w:themeColor="accent6" w:themeShade="BF"/>
          <w:sz w:val="28"/>
          <w:szCs w:val="28"/>
          <w:u w:val="single"/>
        </w:rPr>
        <w:t xml:space="preserve">ΤΡΙΤΗ </w:t>
      </w:r>
      <w:r w:rsidR="0075380C" w:rsidRPr="006325DF">
        <w:rPr>
          <w:b/>
          <w:color w:val="E36C0A" w:themeColor="accent6" w:themeShade="BF"/>
          <w:sz w:val="28"/>
          <w:szCs w:val="28"/>
          <w:u w:val="single"/>
        </w:rPr>
        <w:t xml:space="preserve">  2</w:t>
      </w:r>
      <w:r w:rsidR="0068597A">
        <w:rPr>
          <w:b/>
          <w:color w:val="E36C0A" w:themeColor="accent6" w:themeShade="BF"/>
          <w:sz w:val="28"/>
          <w:szCs w:val="28"/>
          <w:u w:val="single"/>
        </w:rPr>
        <w:t>5</w:t>
      </w:r>
      <w:r w:rsidR="0075380C" w:rsidRPr="006325DF">
        <w:rPr>
          <w:b/>
          <w:color w:val="E36C0A" w:themeColor="accent6" w:themeShade="BF"/>
          <w:sz w:val="28"/>
          <w:szCs w:val="28"/>
          <w:u w:val="single"/>
        </w:rPr>
        <w:t xml:space="preserve"> </w:t>
      </w:r>
      <w:r w:rsidR="0068597A">
        <w:rPr>
          <w:b/>
          <w:color w:val="E36C0A" w:themeColor="accent6" w:themeShade="BF"/>
          <w:sz w:val="28"/>
          <w:szCs w:val="28"/>
          <w:u w:val="single"/>
        </w:rPr>
        <w:t>ΑΠΡΙΛΙΟΥ</w:t>
      </w:r>
      <w:r w:rsidR="0075380C" w:rsidRPr="006325DF">
        <w:rPr>
          <w:b/>
          <w:bCs/>
          <w:color w:val="E36C0A" w:themeColor="accent6" w:themeShade="BF"/>
          <w:sz w:val="28"/>
          <w:szCs w:val="28"/>
          <w:u w:val="single"/>
        </w:rPr>
        <w:t xml:space="preserve">     6.</w:t>
      </w:r>
      <w:r w:rsidR="0068597A">
        <w:rPr>
          <w:b/>
          <w:bCs/>
          <w:color w:val="E36C0A" w:themeColor="accent6" w:themeShade="BF"/>
          <w:sz w:val="28"/>
          <w:szCs w:val="28"/>
          <w:u w:val="single"/>
        </w:rPr>
        <w:t>3</w:t>
      </w:r>
      <w:r w:rsidR="0075380C" w:rsidRPr="006325DF">
        <w:rPr>
          <w:b/>
          <w:bCs/>
          <w:color w:val="E36C0A" w:themeColor="accent6" w:themeShade="BF"/>
          <w:sz w:val="28"/>
          <w:szCs w:val="28"/>
          <w:u w:val="single"/>
        </w:rPr>
        <w:t xml:space="preserve">0μ.μ  ΔΙΑΔΙΚΤΥΑΚΗ ΟΜΙΛΙΑ ΓΙΑ ΤΟ ΕΡΓΟ ΚΑΙ ΤΟΝ ΣΥΓΓΡΑΦΕΑ μέσω πλατφόρμας </w:t>
      </w:r>
      <w:r w:rsidR="0075380C" w:rsidRPr="006325DF">
        <w:rPr>
          <w:b/>
          <w:bCs/>
          <w:color w:val="E36C0A" w:themeColor="accent6" w:themeShade="BF"/>
          <w:sz w:val="28"/>
          <w:szCs w:val="28"/>
          <w:u w:val="single"/>
          <w:lang w:val="en-US"/>
        </w:rPr>
        <w:t>zoom</w:t>
      </w:r>
    </w:p>
    <w:p w14:paraId="6BD074D7" w14:textId="77777777" w:rsidR="0075380C" w:rsidRDefault="0068597A" w:rsidP="0075380C">
      <w:pPr>
        <w:rPr>
          <w:b/>
          <w:bCs/>
          <w:sz w:val="28"/>
          <w:szCs w:val="28"/>
        </w:rPr>
      </w:pPr>
      <w:r>
        <w:rPr>
          <w:b/>
          <w:bCs/>
          <w:color w:val="E36C0A" w:themeColor="accent6" w:themeShade="BF"/>
          <w:sz w:val="28"/>
          <w:szCs w:val="28"/>
          <w:u w:val="single"/>
        </w:rPr>
        <w:t xml:space="preserve">ΠΕΜΠΤΗ </w:t>
      </w:r>
      <w:r w:rsidR="0075380C" w:rsidRPr="006325DF">
        <w:rPr>
          <w:b/>
          <w:bCs/>
          <w:color w:val="E36C0A" w:themeColor="accent6" w:themeShade="BF"/>
          <w:sz w:val="28"/>
          <w:szCs w:val="28"/>
          <w:u w:val="single"/>
        </w:rPr>
        <w:t xml:space="preserve"> 27 </w:t>
      </w:r>
      <w:r>
        <w:rPr>
          <w:b/>
          <w:bCs/>
          <w:color w:val="E36C0A" w:themeColor="accent6" w:themeShade="BF"/>
          <w:sz w:val="28"/>
          <w:szCs w:val="28"/>
          <w:u w:val="single"/>
        </w:rPr>
        <w:t>ΑΠΡΙΛΙΟΥ</w:t>
      </w:r>
      <w:r w:rsidR="0075380C" w:rsidRPr="006325DF">
        <w:rPr>
          <w:b/>
          <w:bCs/>
          <w:color w:val="E36C0A" w:themeColor="accent6" w:themeShade="BF"/>
          <w:sz w:val="28"/>
          <w:szCs w:val="28"/>
          <w:u w:val="single"/>
        </w:rPr>
        <w:t xml:space="preserve">     </w:t>
      </w:r>
      <w:r w:rsidR="00FD688F">
        <w:rPr>
          <w:b/>
          <w:bCs/>
          <w:color w:val="E36C0A" w:themeColor="accent6" w:themeShade="BF"/>
          <w:sz w:val="28"/>
          <w:szCs w:val="28"/>
          <w:u w:val="single"/>
        </w:rPr>
        <w:t>9</w:t>
      </w:r>
      <w:r w:rsidR="0075380C" w:rsidRPr="006325DF">
        <w:rPr>
          <w:b/>
          <w:bCs/>
          <w:color w:val="E36C0A" w:themeColor="accent6" w:themeShade="BF"/>
          <w:sz w:val="28"/>
          <w:szCs w:val="28"/>
          <w:u w:val="single"/>
        </w:rPr>
        <w:t>.</w:t>
      </w:r>
      <w:r>
        <w:rPr>
          <w:b/>
          <w:bCs/>
          <w:color w:val="E36C0A" w:themeColor="accent6" w:themeShade="BF"/>
          <w:sz w:val="28"/>
          <w:szCs w:val="28"/>
          <w:u w:val="single"/>
        </w:rPr>
        <w:t>00</w:t>
      </w:r>
      <w:r w:rsidR="0075380C" w:rsidRPr="006325DF">
        <w:rPr>
          <w:b/>
          <w:bCs/>
          <w:color w:val="E36C0A" w:themeColor="accent6" w:themeShade="BF"/>
          <w:sz w:val="28"/>
          <w:szCs w:val="28"/>
          <w:u w:val="single"/>
        </w:rPr>
        <w:t xml:space="preserve"> μ.μ</w:t>
      </w:r>
      <w:r w:rsidR="0075380C" w:rsidRPr="006325DF">
        <w:rPr>
          <w:b/>
          <w:bCs/>
          <w:sz w:val="28"/>
          <w:szCs w:val="28"/>
        </w:rPr>
        <w:t xml:space="preserve">  </w:t>
      </w:r>
      <w:r w:rsidR="0075380C" w:rsidRPr="006325DF">
        <w:rPr>
          <w:b/>
          <w:bCs/>
          <w:color w:val="E36C0A" w:themeColor="accent6" w:themeShade="BF"/>
          <w:sz w:val="28"/>
          <w:szCs w:val="28"/>
        </w:rPr>
        <w:t xml:space="preserve">παρακολούθηση παράστασης. </w:t>
      </w:r>
      <w:r w:rsidR="0075380C">
        <w:rPr>
          <w:b/>
          <w:bCs/>
          <w:color w:val="E36C0A" w:themeColor="accent6" w:themeShade="BF"/>
          <w:sz w:val="28"/>
          <w:szCs w:val="28"/>
        </w:rPr>
        <w:t xml:space="preserve"> </w:t>
      </w:r>
      <w:r w:rsidR="0075380C" w:rsidRPr="006325DF">
        <w:rPr>
          <w:b/>
          <w:bCs/>
          <w:sz w:val="28"/>
          <w:szCs w:val="28"/>
        </w:rPr>
        <w:t>(</w:t>
      </w:r>
      <w:r>
        <w:rPr>
          <w:b/>
          <w:bCs/>
          <w:sz w:val="28"/>
          <w:szCs w:val="28"/>
        </w:rPr>
        <w:t xml:space="preserve">ΒΑΣΙΛΙΚΟ ΘΕΑΤΡΟ </w:t>
      </w:r>
      <w:r>
        <w:rPr>
          <w:rFonts w:ascii="Arial" w:hAnsi="Arial" w:cs="Arial"/>
          <w:color w:val="424242"/>
          <w:sz w:val="16"/>
          <w:szCs w:val="16"/>
          <w:shd w:val="clear" w:color="auto" w:fill="F4F5F9"/>
        </w:rPr>
        <w:t>30ης Οκτωβρίου 2, Πλατεία Λευκού Πύργου</w:t>
      </w:r>
      <w:r w:rsidR="0075380C" w:rsidRPr="006325DF">
        <w:rPr>
          <w:b/>
          <w:bCs/>
          <w:sz w:val="28"/>
          <w:szCs w:val="28"/>
        </w:rPr>
        <w:t xml:space="preserve"> )</w:t>
      </w:r>
    </w:p>
    <w:p w14:paraId="371F3FD6" w14:textId="77777777" w:rsidR="00FD688F" w:rsidRPr="006325DF" w:rsidRDefault="00FD688F" w:rsidP="0075380C">
      <w:pPr>
        <w:rPr>
          <w:b/>
          <w:bCs/>
          <w:sz w:val="28"/>
          <w:szCs w:val="28"/>
        </w:rPr>
      </w:pPr>
      <w:r>
        <w:rPr>
          <w:sz w:val="24"/>
          <w:szCs w:val="24"/>
        </w:rPr>
        <w:t>Η Βιβλιοθήκη έχει εξασφαλίσει ομαδικό εισιτήριο 5 ευρώ το άτομο.</w:t>
      </w:r>
    </w:p>
    <w:p w14:paraId="44E0C597" w14:textId="77777777" w:rsidR="0075380C" w:rsidRDefault="0075380C" w:rsidP="0075380C">
      <w:pPr>
        <w:rPr>
          <w:rFonts w:cs="Segoe UI Historic"/>
          <w:color w:val="050505"/>
          <w:sz w:val="23"/>
          <w:szCs w:val="23"/>
          <w:shd w:val="clear" w:color="auto" w:fill="FFFFFF"/>
        </w:rPr>
      </w:pPr>
      <w:r w:rsidRPr="00FD688F">
        <w:rPr>
          <w:b/>
          <w:bCs/>
          <w:color w:val="FF0000"/>
          <w:sz w:val="24"/>
          <w:szCs w:val="24"/>
        </w:rPr>
        <w:t>Συντονίζει η</w:t>
      </w:r>
      <w:r w:rsidRPr="00FD688F">
        <w:rPr>
          <w:color w:val="FF0000"/>
          <w:sz w:val="24"/>
          <w:szCs w:val="24"/>
        </w:rPr>
        <w:t xml:space="preserve"> Όλγα Αλμετίδου </w:t>
      </w:r>
      <w:r w:rsidRPr="00FD688F">
        <w:rPr>
          <w:rFonts w:ascii="Segoe UI Historic" w:hAnsi="Segoe UI Historic" w:cs="Segoe UI Historic"/>
          <w:color w:val="FF0000"/>
          <w:sz w:val="23"/>
          <w:szCs w:val="23"/>
          <w:shd w:val="clear" w:color="auto" w:fill="FFFFFF"/>
        </w:rPr>
        <w:t>α</w:t>
      </w:r>
      <w:r w:rsidRPr="00FD688F">
        <w:rPr>
          <w:rFonts w:ascii="Calibri" w:hAnsi="Calibri" w:cs="Calibri"/>
          <w:color w:val="FF0000"/>
          <w:sz w:val="23"/>
          <w:szCs w:val="23"/>
          <w:shd w:val="clear" w:color="auto" w:fill="FFFFFF"/>
        </w:rPr>
        <w:t>π</w:t>
      </w:r>
      <w:r w:rsidRPr="00FD688F">
        <w:rPr>
          <w:rFonts w:ascii="Segoe UI Historic" w:hAnsi="Segoe UI Historic" w:cs="Segoe UI Historic"/>
          <w:color w:val="FF0000"/>
          <w:sz w:val="23"/>
          <w:szCs w:val="23"/>
          <w:shd w:val="clear" w:color="auto" w:fill="FFFFFF"/>
        </w:rPr>
        <w:t>ό</w:t>
      </w:r>
      <w:r w:rsidRPr="00FD688F">
        <w:rPr>
          <w:rFonts w:ascii="Calibri" w:hAnsi="Calibri" w:cs="Calibri"/>
          <w:color w:val="FF0000"/>
          <w:sz w:val="23"/>
          <w:szCs w:val="23"/>
          <w:shd w:val="clear" w:color="auto" w:fill="FFFFFF"/>
        </w:rPr>
        <w:t>φο</w:t>
      </w:r>
      <w:r w:rsidRPr="00FD688F">
        <w:rPr>
          <w:rFonts w:ascii="Segoe UI Historic" w:hAnsi="Segoe UI Historic" w:cs="Segoe UI Historic"/>
          <w:color w:val="FF0000"/>
          <w:sz w:val="23"/>
          <w:szCs w:val="23"/>
          <w:shd w:val="clear" w:color="auto" w:fill="FFFFFF"/>
        </w:rPr>
        <w:t>ι</w:t>
      </w:r>
      <w:r w:rsidRPr="00FD688F">
        <w:rPr>
          <w:rFonts w:ascii="Calibri" w:hAnsi="Calibri" w:cs="Calibri"/>
          <w:color w:val="FF0000"/>
          <w:sz w:val="23"/>
          <w:szCs w:val="23"/>
          <w:shd w:val="clear" w:color="auto" w:fill="FFFFFF"/>
        </w:rPr>
        <w:t>τη</w:t>
      </w:r>
      <w:r w:rsidRPr="00FD688F">
        <w:rPr>
          <w:rFonts w:ascii="Segoe UI Historic" w:hAnsi="Segoe UI Historic" w:cs="Segoe UI Historic"/>
          <w:color w:val="FF0000"/>
          <w:sz w:val="23"/>
          <w:szCs w:val="23"/>
          <w:shd w:val="clear" w:color="auto" w:fill="FFFFFF"/>
        </w:rPr>
        <w:t xml:space="preserve"> </w:t>
      </w:r>
      <w:r w:rsidRPr="00FD688F">
        <w:rPr>
          <w:rFonts w:ascii="Calibri" w:hAnsi="Calibri" w:cs="Calibri"/>
          <w:color w:val="FF0000"/>
          <w:sz w:val="23"/>
          <w:szCs w:val="23"/>
          <w:shd w:val="clear" w:color="auto" w:fill="FFFFFF"/>
        </w:rPr>
        <w:t>μετ</w:t>
      </w:r>
      <w:r w:rsidRPr="00FD688F">
        <w:rPr>
          <w:rFonts w:ascii="Segoe UI Historic" w:hAnsi="Segoe UI Historic" w:cs="Segoe UI Historic"/>
          <w:color w:val="FF0000"/>
          <w:sz w:val="23"/>
          <w:szCs w:val="23"/>
          <w:shd w:val="clear" w:color="auto" w:fill="FFFFFF"/>
        </w:rPr>
        <w:t>α</w:t>
      </w:r>
      <w:r w:rsidRPr="00FD688F">
        <w:rPr>
          <w:rFonts w:ascii="Calibri" w:hAnsi="Calibri" w:cs="Calibri"/>
          <w:color w:val="FF0000"/>
          <w:sz w:val="23"/>
          <w:szCs w:val="23"/>
          <w:shd w:val="clear" w:color="auto" w:fill="FFFFFF"/>
        </w:rPr>
        <w:t>πτ</w:t>
      </w:r>
      <w:r w:rsidRPr="00FD688F">
        <w:rPr>
          <w:rFonts w:ascii="Segoe UI Historic" w:hAnsi="Segoe UI Historic" w:cs="Segoe UI Historic"/>
          <w:color w:val="FF0000"/>
          <w:sz w:val="23"/>
          <w:szCs w:val="23"/>
          <w:shd w:val="clear" w:color="auto" w:fill="FFFFFF"/>
        </w:rPr>
        <w:t>υ</w:t>
      </w:r>
      <w:r w:rsidRPr="00FD688F">
        <w:rPr>
          <w:rFonts w:ascii="Calibri" w:hAnsi="Calibri" w:cs="Calibri"/>
          <w:color w:val="FF0000"/>
          <w:sz w:val="23"/>
          <w:szCs w:val="23"/>
          <w:shd w:val="clear" w:color="auto" w:fill="FFFFFF"/>
        </w:rPr>
        <w:t>χ</w:t>
      </w:r>
      <w:r w:rsidRPr="00FD688F">
        <w:rPr>
          <w:rFonts w:ascii="Segoe UI Historic" w:hAnsi="Segoe UI Historic" w:cs="Segoe UI Historic"/>
          <w:color w:val="FF0000"/>
          <w:sz w:val="23"/>
          <w:szCs w:val="23"/>
          <w:shd w:val="clear" w:color="auto" w:fill="FFFFFF"/>
        </w:rPr>
        <w:t>ια</w:t>
      </w:r>
      <w:r w:rsidRPr="00FD688F">
        <w:rPr>
          <w:rFonts w:ascii="Calibri" w:hAnsi="Calibri" w:cs="Calibri"/>
          <w:color w:val="FF0000"/>
          <w:sz w:val="23"/>
          <w:szCs w:val="23"/>
          <w:shd w:val="clear" w:color="auto" w:fill="FFFFFF"/>
        </w:rPr>
        <w:t>κο</w:t>
      </w:r>
      <w:r w:rsidRPr="00FD688F">
        <w:rPr>
          <w:rFonts w:ascii="Segoe UI Historic" w:hAnsi="Segoe UI Historic" w:cs="Segoe UI Historic"/>
          <w:color w:val="FF0000"/>
          <w:sz w:val="23"/>
          <w:szCs w:val="23"/>
          <w:shd w:val="clear" w:color="auto" w:fill="FFFFFF"/>
        </w:rPr>
        <w:t xml:space="preserve">ύ </w:t>
      </w:r>
      <w:r w:rsidRPr="00FD688F">
        <w:rPr>
          <w:rFonts w:ascii="Calibri" w:hAnsi="Calibri" w:cs="Calibri"/>
          <w:color w:val="FF0000"/>
          <w:sz w:val="23"/>
          <w:szCs w:val="23"/>
          <w:shd w:val="clear" w:color="auto" w:fill="FFFFFF"/>
        </w:rPr>
        <w:t>Δημ</w:t>
      </w:r>
      <w:r w:rsidRPr="00FD688F">
        <w:rPr>
          <w:rFonts w:ascii="Segoe UI Historic" w:hAnsi="Segoe UI Historic" w:cs="Segoe UI Historic"/>
          <w:color w:val="FF0000"/>
          <w:sz w:val="23"/>
          <w:szCs w:val="23"/>
          <w:shd w:val="clear" w:color="auto" w:fill="FFFFFF"/>
        </w:rPr>
        <w:t>ι</w:t>
      </w:r>
      <w:r w:rsidRPr="00FD688F">
        <w:rPr>
          <w:rFonts w:ascii="Calibri" w:hAnsi="Calibri" w:cs="Calibri"/>
          <w:color w:val="FF0000"/>
          <w:sz w:val="23"/>
          <w:szCs w:val="23"/>
          <w:shd w:val="clear" w:color="auto" w:fill="FFFFFF"/>
        </w:rPr>
        <w:t>ο</w:t>
      </w:r>
      <w:r w:rsidRPr="00FD688F">
        <w:rPr>
          <w:rFonts w:ascii="Segoe UI Historic" w:hAnsi="Segoe UI Historic" w:cs="Segoe UI Historic"/>
          <w:color w:val="FF0000"/>
          <w:sz w:val="23"/>
          <w:szCs w:val="23"/>
          <w:shd w:val="clear" w:color="auto" w:fill="FFFFFF"/>
        </w:rPr>
        <w:t>υ</w:t>
      </w:r>
      <w:r w:rsidRPr="00FD688F">
        <w:rPr>
          <w:rFonts w:ascii="Calibri" w:hAnsi="Calibri" w:cs="Calibri"/>
          <w:color w:val="FF0000"/>
          <w:sz w:val="23"/>
          <w:szCs w:val="23"/>
          <w:shd w:val="clear" w:color="auto" w:fill="FFFFFF"/>
        </w:rPr>
        <w:t>ργ</w:t>
      </w:r>
      <w:r w:rsidRPr="00FD688F">
        <w:rPr>
          <w:rFonts w:ascii="Segoe UI Historic" w:hAnsi="Segoe UI Historic" w:cs="Segoe UI Historic"/>
          <w:color w:val="FF0000"/>
          <w:sz w:val="23"/>
          <w:szCs w:val="23"/>
          <w:shd w:val="clear" w:color="auto" w:fill="FFFFFF"/>
        </w:rPr>
        <w:t>ι</w:t>
      </w:r>
      <w:r w:rsidRPr="00FD688F">
        <w:rPr>
          <w:rFonts w:ascii="Calibri" w:hAnsi="Calibri" w:cs="Calibri"/>
          <w:color w:val="FF0000"/>
          <w:sz w:val="23"/>
          <w:szCs w:val="23"/>
          <w:shd w:val="clear" w:color="auto" w:fill="FFFFFF"/>
        </w:rPr>
        <w:t>κ</w:t>
      </w:r>
      <w:r w:rsidRPr="00FD688F">
        <w:rPr>
          <w:rFonts w:ascii="Segoe UI Historic" w:hAnsi="Segoe UI Historic" w:cs="Segoe UI Historic"/>
          <w:color w:val="FF0000"/>
          <w:sz w:val="23"/>
          <w:szCs w:val="23"/>
          <w:shd w:val="clear" w:color="auto" w:fill="FFFFFF"/>
        </w:rPr>
        <w:t>ή</w:t>
      </w:r>
      <w:r w:rsidRPr="00FD688F">
        <w:rPr>
          <w:rFonts w:ascii="Calibri" w:hAnsi="Calibri" w:cs="Calibri"/>
          <w:color w:val="FF0000"/>
          <w:sz w:val="23"/>
          <w:szCs w:val="23"/>
          <w:shd w:val="clear" w:color="auto" w:fill="FFFFFF"/>
        </w:rPr>
        <w:t>ς</w:t>
      </w:r>
      <w:r w:rsidRPr="00FD688F">
        <w:rPr>
          <w:rFonts w:ascii="Segoe UI Historic" w:hAnsi="Segoe UI Historic" w:cs="Segoe UI Historic"/>
          <w:color w:val="FF0000"/>
          <w:sz w:val="23"/>
          <w:szCs w:val="23"/>
          <w:shd w:val="clear" w:color="auto" w:fill="FFFFFF"/>
        </w:rPr>
        <w:t xml:space="preserve"> </w:t>
      </w:r>
      <w:r w:rsidRPr="00FD688F">
        <w:rPr>
          <w:rFonts w:ascii="Calibri" w:hAnsi="Calibri" w:cs="Calibri"/>
          <w:color w:val="FF0000"/>
          <w:sz w:val="23"/>
          <w:szCs w:val="23"/>
          <w:shd w:val="clear" w:color="auto" w:fill="FFFFFF"/>
        </w:rPr>
        <w:t>γρ</w:t>
      </w:r>
      <w:r w:rsidRPr="00FD688F">
        <w:rPr>
          <w:rFonts w:ascii="Segoe UI Historic" w:hAnsi="Segoe UI Historic" w:cs="Segoe UI Historic"/>
          <w:color w:val="FF0000"/>
          <w:sz w:val="23"/>
          <w:szCs w:val="23"/>
          <w:shd w:val="clear" w:color="auto" w:fill="FFFFFF"/>
        </w:rPr>
        <w:t>α</w:t>
      </w:r>
      <w:r w:rsidRPr="00FD688F">
        <w:rPr>
          <w:rFonts w:ascii="Calibri" w:hAnsi="Calibri" w:cs="Calibri"/>
          <w:color w:val="FF0000"/>
          <w:sz w:val="23"/>
          <w:szCs w:val="23"/>
          <w:shd w:val="clear" w:color="auto" w:fill="FFFFFF"/>
        </w:rPr>
        <w:t>φ</w:t>
      </w:r>
      <w:r w:rsidRPr="00FD688F">
        <w:rPr>
          <w:rFonts w:ascii="Segoe UI Historic" w:hAnsi="Segoe UI Historic" w:cs="Segoe UI Historic"/>
          <w:color w:val="FF0000"/>
          <w:sz w:val="23"/>
          <w:szCs w:val="23"/>
          <w:shd w:val="clear" w:color="auto" w:fill="FFFFFF"/>
        </w:rPr>
        <w:t>ή</w:t>
      </w:r>
      <w:r w:rsidRPr="00FD688F">
        <w:rPr>
          <w:rFonts w:ascii="Calibri" w:hAnsi="Calibri" w:cs="Calibri"/>
          <w:color w:val="FF0000"/>
          <w:sz w:val="23"/>
          <w:szCs w:val="23"/>
          <w:shd w:val="clear" w:color="auto" w:fill="FFFFFF"/>
        </w:rPr>
        <w:t>ς</w:t>
      </w:r>
      <w:r w:rsidRPr="00FD688F">
        <w:rPr>
          <w:rFonts w:ascii="Segoe UI Historic" w:hAnsi="Segoe UI Historic" w:cs="Segoe UI Historic"/>
          <w:color w:val="FF0000"/>
          <w:sz w:val="23"/>
          <w:szCs w:val="23"/>
          <w:shd w:val="clear" w:color="auto" w:fill="FFFFFF"/>
        </w:rPr>
        <w:t xml:space="preserve"> , </w:t>
      </w:r>
      <w:r w:rsidRPr="00FD688F">
        <w:rPr>
          <w:rFonts w:ascii="Calibri" w:hAnsi="Calibri" w:cs="Calibri"/>
          <w:color w:val="FF0000"/>
          <w:sz w:val="23"/>
          <w:szCs w:val="23"/>
          <w:shd w:val="clear" w:color="auto" w:fill="FFFFFF"/>
        </w:rPr>
        <w:t>π</w:t>
      </w:r>
      <w:r w:rsidRPr="00FD688F">
        <w:rPr>
          <w:rFonts w:ascii="Segoe UI Historic" w:hAnsi="Segoe UI Historic" w:cs="Segoe UI Historic"/>
          <w:color w:val="FF0000"/>
          <w:sz w:val="23"/>
          <w:szCs w:val="23"/>
          <w:shd w:val="clear" w:color="auto" w:fill="FFFFFF"/>
        </w:rPr>
        <w:t>α</w:t>
      </w:r>
      <w:r w:rsidRPr="00FD688F">
        <w:rPr>
          <w:rFonts w:ascii="Calibri" w:hAnsi="Calibri" w:cs="Calibri"/>
          <w:color w:val="FF0000"/>
          <w:sz w:val="23"/>
          <w:szCs w:val="23"/>
          <w:shd w:val="clear" w:color="auto" w:fill="FFFFFF"/>
        </w:rPr>
        <w:t>νεπ</w:t>
      </w:r>
      <w:r w:rsidRPr="00FD688F">
        <w:rPr>
          <w:rFonts w:ascii="Segoe UI Historic" w:hAnsi="Segoe UI Historic" w:cs="Segoe UI Historic"/>
          <w:color w:val="FF0000"/>
          <w:sz w:val="23"/>
          <w:szCs w:val="23"/>
          <w:shd w:val="clear" w:color="auto" w:fill="FFFFFF"/>
        </w:rPr>
        <w:t>ι</w:t>
      </w:r>
      <w:r w:rsidRPr="00FD688F">
        <w:rPr>
          <w:rFonts w:ascii="Calibri" w:hAnsi="Calibri" w:cs="Calibri"/>
          <w:color w:val="FF0000"/>
          <w:sz w:val="23"/>
          <w:szCs w:val="23"/>
          <w:shd w:val="clear" w:color="auto" w:fill="FFFFFF"/>
        </w:rPr>
        <w:t>στημ</w:t>
      </w:r>
      <w:r w:rsidRPr="00FD688F">
        <w:rPr>
          <w:rFonts w:ascii="Segoe UI Historic" w:hAnsi="Segoe UI Historic" w:cs="Segoe UI Historic"/>
          <w:color w:val="FF0000"/>
          <w:sz w:val="23"/>
          <w:szCs w:val="23"/>
          <w:shd w:val="clear" w:color="auto" w:fill="FFFFFF"/>
        </w:rPr>
        <w:t>ί</w:t>
      </w:r>
      <w:r w:rsidRPr="00FD688F">
        <w:rPr>
          <w:rFonts w:ascii="Calibri" w:hAnsi="Calibri" w:cs="Calibri"/>
          <w:color w:val="FF0000"/>
          <w:sz w:val="23"/>
          <w:szCs w:val="23"/>
          <w:shd w:val="clear" w:color="auto" w:fill="FFFFFF"/>
        </w:rPr>
        <w:t>ο</w:t>
      </w:r>
      <w:r w:rsidRPr="00FD688F">
        <w:rPr>
          <w:rFonts w:ascii="Segoe UI Historic" w:hAnsi="Segoe UI Historic" w:cs="Segoe UI Historic"/>
          <w:color w:val="FF0000"/>
          <w:sz w:val="23"/>
          <w:szCs w:val="23"/>
          <w:shd w:val="clear" w:color="auto" w:fill="FFFFFF"/>
        </w:rPr>
        <w:t xml:space="preserve">υ </w:t>
      </w:r>
      <w:r w:rsidRPr="00FD688F">
        <w:rPr>
          <w:rFonts w:ascii="Calibri" w:hAnsi="Calibri" w:cs="Calibri"/>
          <w:color w:val="FF0000"/>
          <w:sz w:val="23"/>
          <w:szCs w:val="23"/>
          <w:shd w:val="clear" w:color="auto" w:fill="FFFFFF"/>
        </w:rPr>
        <w:t>Δ</w:t>
      </w:r>
      <w:r w:rsidRPr="00FD688F">
        <w:rPr>
          <w:rFonts w:ascii="Segoe UI Historic" w:hAnsi="Segoe UI Historic" w:cs="Segoe UI Historic"/>
          <w:color w:val="FF0000"/>
          <w:sz w:val="23"/>
          <w:szCs w:val="23"/>
          <w:shd w:val="clear" w:color="auto" w:fill="FFFFFF"/>
        </w:rPr>
        <w:t>υ</w:t>
      </w:r>
      <w:r w:rsidRPr="00FD688F">
        <w:rPr>
          <w:rFonts w:ascii="Calibri" w:hAnsi="Calibri" w:cs="Calibri"/>
          <w:color w:val="FF0000"/>
          <w:sz w:val="23"/>
          <w:szCs w:val="23"/>
          <w:shd w:val="clear" w:color="auto" w:fill="FFFFFF"/>
        </w:rPr>
        <w:t>τ</w:t>
      </w:r>
      <w:r w:rsidRPr="00FD688F">
        <w:rPr>
          <w:rFonts w:ascii="Segoe UI Historic" w:hAnsi="Segoe UI Historic" w:cs="Segoe UI Historic"/>
          <w:color w:val="FF0000"/>
          <w:sz w:val="23"/>
          <w:szCs w:val="23"/>
          <w:shd w:val="clear" w:color="auto" w:fill="FFFFFF"/>
        </w:rPr>
        <w:t>ι</w:t>
      </w:r>
      <w:r w:rsidRPr="00FD688F">
        <w:rPr>
          <w:rFonts w:ascii="Calibri" w:hAnsi="Calibri" w:cs="Calibri"/>
          <w:color w:val="FF0000"/>
          <w:sz w:val="23"/>
          <w:szCs w:val="23"/>
          <w:shd w:val="clear" w:color="auto" w:fill="FFFFFF"/>
        </w:rPr>
        <w:t>κ</w:t>
      </w:r>
      <w:r w:rsidRPr="00FD688F">
        <w:rPr>
          <w:rFonts w:ascii="Segoe UI Historic" w:hAnsi="Segoe UI Historic" w:cs="Segoe UI Historic"/>
          <w:color w:val="FF0000"/>
          <w:sz w:val="23"/>
          <w:szCs w:val="23"/>
          <w:shd w:val="clear" w:color="auto" w:fill="FFFFFF"/>
        </w:rPr>
        <w:t>ή</w:t>
      </w:r>
      <w:r w:rsidRPr="00FD688F">
        <w:rPr>
          <w:rFonts w:ascii="Calibri" w:hAnsi="Calibri" w:cs="Calibri"/>
          <w:color w:val="FF0000"/>
          <w:sz w:val="23"/>
          <w:szCs w:val="23"/>
          <w:shd w:val="clear" w:color="auto" w:fill="FFFFFF"/>
        </w:rPr>
        <w:t>ς</w:t>
      </w:r>
      <w:r w:rsidRPr="00FD688F">
        <w:rPr>
          <w:rFonts w:ascii="Segoe UI Historic" w:hAnsi="Segoe UI Historic" w:cs="Segoe UI Historic"/>
          <w:color w:val="FF0000"/>
          <w:sz w:val="23"/>
          <w:szCs w:val="23"/>
          <w:shd w:val="clear" w:color="auto" w:fill="FFFFFF"/>
        </w:rPr>
        <w:t xml:space="preserve"> </w:t>
      </w:r>
      <w:r w:rsidRPr="00FD688F">
        <w:rPr>
          <w:rFonts w:ascii="Calibri" w:hAnsi="Calibri" w:cs="Calibri"/>
          <w:color w:val="FF0000"/>
          <w:sz w:val="23"/>
          <w:szCs w:val="23"/>
          <w:shd w:val="clear" w:color="auto" w:fill="FFFFFF"/>
        </w:rPr>
        <w:t>Μ</w:t>
      </w:r>
      <w:r w:rsidRPr="00FD688F">
        <w:rPr>
          <w:rFonts w:ascii="Segoe UI Historic" w:hAnsi="Segoe UI Historic" w:cs="Segoe UI Historic"/>
          <w:color w:val="FF0000"/>
          <w:sz w:val="23"/>
          <w:szCs w:val="23"/>
          <w:shd w:val="clear" w:color="auto" w:fill="FFFFFF"/>
        </w:rPr>
        <w:t>α</w:t>
      </w:r>
      <w:r w:rsidRPr="00FD688F">
        <w:rPr>
          <w:rFonts w:ascii="Calibri" w:hAnsi="Calibri" w:cs="Calibri"/>
          <w:color w:val="FF0000"/>
          <w:sz w:val="23"/>
          <w:szCs w:val="23"/>
          <w:shd w:val="clear" w:color="auto" w:fill="FFFFFF"/>
        </w:rPr>
        <w:t>κεδον</w:t>
      </w:r>
      <w:r w:rsidRPr="00FD688F">
        <w:rPr>
          <w:rFonts w:ascii="Segoe UI Historic" w:hAnsi="Segoe UI Historic" w:cs="Segoe UI Historic"/>
          <w:color w:val="FF0000"/>
          <w:sz w:val="23"/>
          <w:szCs w:val="23"/>
          <w:shd w:val="clear" w:color="auto" w:fill="FFFFFF"/>
        </w:rPr>
        <w:t>ία</w:t>
      </w:r>
      <w:r w:rsidRPr="00FD688F">
        <w:rPr>
          <w:rFonts w:ascii="Calibri" w:hAnsi="Calibri" w:cs="Calibri"/>
          <w:color w:val="FF0000"/>
          <w:sz w:val="23"/>
          <w:szCs w:val="23"/>
          <w:shd w:val="clear" w:color="auto" w:fill="FFFFFF"/>
        </w:rPr>
        <w:t>ς</w:t>
      </w:r>
      <w:r>
        <w:rPr>
          <w:rFonts w:ascii="Segoe UI Historic" w:hAnsi="Segoe UI Historic" w:cs="Segoe UI Historic"/>
          <w:color w:val="050505"/>
          <w:sz w:val="23"/>
          <w:szCs w:val="23"/>
          <w:shd w:val="clear" w:color="auto" w:fill="FFFFFF"/>
        </w:rPr>
        <w:t>.</w:t>
      </w:r>
    </w:p>
    <w:p w14:paraId="7E090B51" w14:textId="77777777" w:rsidR="00652B0D" w:rsidRDefault="00FD688F" w:rsidP="00FD688F">
      <w:pPr>
        <w:rPr>
          <w:sz w:val="24"/>
          <w:szCs w:val="24"/>
        </w:rPr>
      </w:pPr>
      <w:r w:rsidRPr="00D9615D">
        <w:rPr>
          <w:sz w:val="24"/>
          <w:szCs w:val="24"/>
        </w:rPr>
        <w:t xml:space="preserve">Απαραίτητη είναι η  προεγγραφή η οποία γίνεται </w:t>
      </w:r>
      <w:r>
        <w:rPr>
          <w:sz w:val="24"/>
          <w:szCs w:val="24"/>
        </w:rPr>
        <w:t xml:space="preserve"> στην ηλεκτρονική πλατφόρμα </w:t>
      </w:r>
      <w:hyperlink r:id="rId8" w:history="1">
        <w:r w:rsidR="002F3B4D" w:rsidRPr="00963630">
          <w:rPr>
            <w:rStyle w:val="-"/>
            <w:sz w:val="24"/>
            <w:szCs w:val="24"/>
          </w:rPr>
          <w:t>https://docs.google.com/forms/d/e/1FAIpQLScQBTi3Sqhg5BiSeSwexHl4txrZIRi_oHZ-AQEoA0fuD5hfAQ/viewform</w:t>
        </w:r>
      </w:hyperlink>
    </w:p>
    <w:p w14:paraId="3C041DFC" w14:textId="77777777" w:rsidR="00FD688F" w:rsidRDefault="00FD688F" w:rsidP="00FD688F">
      <w:pPr>
        <w:rPr>
          <w:b/>
          <w:bCs/>
          <w:color w:val="C00000"/>
          <w:sz w:val="28"/>
          <w:szCs w:val="28"/>
        </w:rPr>
      </w:pPr>
      <w:r>
        <w:rPr>
          <w:sz w:val="24"/>
          <w:szCs w:val="24"/>
        </w:rPr>
        <w:t xml:space="preserve"> </w:t>
      </w:r>
      <w:r w:rsidRPr="00D9615D">
        <w:rPr>
          <w:rFonts w:eastAsia="Calibri"/>
          <w:b/>
          <w:bCs/>
          <w:color w:val="C00000"/>
          <w:sz w:val="24"/>
          <w:szCs w:val="24"/>
        </w:rPr>
        <w:t xml:space="preserve">Σε όλες τις δράσεις θα </w:t>
      </w:r>
      <w:r w:rsidRPr="00D9615D">
        <w:rPr>
          <w:b/>
          <w:bCs/>
          <w:color w:val="C00000"/>
          <w:sz w:val="24"/>
          <w:szCs w:val="24"/>
        </w:rPr>
        <w:t xml:space="preserve"> χρησιμοποιηθεί εφαρμογή</w:t>
      </w:r>
      <w:r w:rsidRPr="00D9615D">
        <w:rPr>
          <w:b/>
          <w:bCs/>
          <w:color w:val="C00000"/>
          <w:sz w:val="28"/>
          <w:szCs w:val="28"/>
        </w:rPr>
        <w:t xml:space="preserve"> : </w:t>
      </w:r>
      <w:r>
        <w:rPr>
          <w:b/>
          <w:bCs/>
          <w:color w:val="C00000"/>
          <w:sz w:val="28"/>
          <w:szCs w:val="28"/>
          <w:lang w:val="en-US"/>
        </w:rPr>
        <w:t>z</w:t>
      </w:r>
      <w:r w:rsidRPr="00D9615D">
        <w:rPr>
          <w:b/>
          <w:bCs/>
          <w:color w:val="C00000"/>
          <w:sz w:val="28"/>
          <w:szCs w:val="28"/>
          <w:lang w:val="en-US"/>
        </w:rPr>
        <w:t>oom</w:t>
      </w:r>
    </w:p>
    <w:p w14:paraId="04FF1442" w14:textId="77777777" w:rsidR="00FD688F" w:rsidRDefault="00FD688F" w:rsidP="00FD688F">
      <w:pPr>
        <w:rPr>
          <w:color w:val="000000" w:themeColor="text1"/>
          <w:sz w:val="24"/>
          <w:szCs w:val="24"/>
        </w:rPr>
      </w:pPr>
      <w:r w:rsidRPr="00D9615D">
        <w:rPr>
          <w:color w:val="000000" w:themeColor="text1"/>
          <w:sz w:val="24"/>
          <w:szCs w:val="24"/>
        </w:rPr>
        <w:t xml:space="preserve">Για περισσότερες πληροφορίες σχετικά με τα  διαδικτυακά προγράμματα που θα πραγματοποιηθούν και από τις υπόλοιπες Βιβλιοθήκες του Δήμου Καλαμαριάς, μπορείτε να ανατρέξετε στη σελίδα:  </w:t>
      </w:r>
      <w:hyperlink r:id="rId9" w:history="1">
        <w:r w:rsidRPr="004F71EA">
          <w:rPr>
            <w:rStyle w:val="-"/>
            <w:sz w:val="24"/>
            <w:szCs w:val="24"/>
          </w:rPr>
          <w:t>https://lib.kalamaria.gr/</w:t>
        </w:r>
      </w:hyperlink>
    </w:p>
    <w:p w14:paraId="48B8D4EF" w14:textId="77777777" w:rsidR="00FD688F" w:rsidRPr="00FD688F" w:rsidRDefault="00FD688F" w:rsidP="0075380C">
      <w:pPr>
        <w:rPr>
          <w:rFonts w:cs="Segoe UI Historic"/>
          <w:color w:val="050505"/>
          <w:sz w:val="23"/>
          <w:szCs w:val="23"/>
          <w:shd w:val="clear" w:color="auto" w:fill="FFFFFF"/>
        </w:rPr>
      </w:pPr>
      <w:r w:rsidRPr="00764970">
        <w:rPr>
          <w:rFonts w:ascii="Times New Roman" w:eastAsia="Times New Roman" w:hAnsi="Times New Roman" w:cs="Times New Roman"/>
          <w:b/>
          <w:bCs/>
          <w:i/>
          <w:iCs/>
          <w:color w:val="0000FF"/>
          <w:sz w:val="24"/>
          <w:szCs w:val="24"/>
          <w:lang w:eastAsia="el-GR"/>
        </w:rPr>
        <w:t>Κεντρική Βιβλιοθήκη</w:t>
      </w:r>
      <w:r>
        <w:rPr>
          <w:rFonts w:cs="Times New Roman"/>
        </w:rPr>
        <w:t xml:space="preserve"> - </w:t>
      </w:r>
      <w:r w:rsidRPr="00764970">
        <w:rPr>
          <w:rFonts w:ascii="Times New Roman" w:eastAsia="Times New Roman" w:hAnsi="Times New Roman" w:cs="Times New Roman"/>
          <w:b/>
          <w:bCs/>
          <w:i/>
          <w:iCs/>
          <w:color w:val="0000FF"/>
          <w:sz w:val="24"/>
          <w:szCs w:val="24"/>
          <w:lang w:eastAsia="el-GR"/>
        </w:rPr>
        <w:t xml:space="preserve">τηλ. 2310 </w:t>
      </w:r>
      <w:r w:rsidRPr="00D9615D">
        <w:rPr>
          <w:rFonts w:ascii="Times New Roman" w:eastAsia="Times New Roman" w:hAnsi="Times New Roman" w:cs="Times New Roman"/>
          <w:b/>
          <w:bCs/>
          <w:i/>
          <w:iCs/>
          <w:color w:val="0000FF"/>
          <w:sz w:val="24"/>
          <w:szCs w:val="24"/>
          <w:lang w:eastAsia="el-GR"/>
        </w:rPr>
        <w:t xml:space="preserve">423233, </w:t>
      </w:r>
      <w:r>
        <w:rPr>
          <w:rFonts w:ascii="Times New Roman" w:eastAsia="Times New Roman" w:hAnsi="Times New Roman" w:cs="Times New Roman"/>
          <w:b/>
          <w:bCs/>
          <w:i/>
          <w:iCs/>
          <w:color w:val="0000FF"/>
          <w:sz w:val="24"/>
          <w:szCs w:val="24"/>
          <w:lang w:eastAsia="el-GR"/>
        </w:rPr>
        <w:t xml:space="preserve"> </w:t>
      </w:r>
      <w:hyperlink r:id="rId10" w:history="1">
        <w:r w:rsidRPr="000C6F4B">
          <w:rPr>
            <w:rStyle w:val="-"/>
            <w:rFonts w:ascii="Times New Roman" w:eastAsia="Times New Roman" w:hAnsi="Times New Roman" w:cs="Times New Roman"/>
            <w:b/>
            <w:bCs/>
            <w:i/>
            <w:iCs/>
            <w:sz w:val="24"/>
            <w:szCs w:val="24"/>
            <w:lang w:val="en-US" w:eastAsia="el-GR"/>
          </w:rPr>
          <w:t>librarykalamaria</w:t>
        </w:r>
        <w:r w:rsidRPr="000C6F4B">
          <w:rPr>
            <w:rStyle w:val="-"/>
            <w:rFonts w:ascii="Times New Roman" w:eastAsia="Times New Roman" w:hAnsi="Times New Roman" w:cs="Times New Roman"/>
            <w:b/>
            <w:bCs/>
            <w:i/>
            <w:iCs/>
            <w:sz w:val="24"/>
            <w:szCs w:val="24"/>
            <w:lang w:eastAsia="el-GR"/>
          </w:rPr>
          <w:t>@</w:t>
        </w:r>
        <w:r w:rsidRPr="000C6F4B">
          <w:rPr>
            <w:rStyle w:val="-"/>
            <w:rFonts w:ascii="Times New Roman" w:eastAsia="Times New Roman" w:hAnsi="Times New Roman" w:cs="Times New Roman"/>
            <w:b/>
            <w:bCs/>
            <w:i/>
            <w:iCs/>
            <w:sz w:val="24"/>
            <w:szCs w:val="24"/>
            <w:lang w:val="en-US" w:eastAsia="el-GR"/>
          </w:rPr>
          <w:t>gmail</w:t>
        </w:r>
        <w:r w:rsidRPr="000C6F4B">
          <w:rPr>
            <w:rStyle w:val="-"/>
            <w:rFonts w:ascii="Times New Roman" w:eastAsia="Times New Roman" w:hAnsi="Times New Roman" w:cs="Times New Roman"/>
            <w:b/>
            <w:bCs/>
            <w:i/>
            <w:iCs/>
            <w:sz w:val="24"/>
            <w:szCs w:val="24"/>
            <w:lang w:eastAsia="el-GR"/>
          </w:rPr>
          <w:t>.</w:t>
        </w:r>
        <w:r w:rsidRPr="000C6F4B">
          <w:rPr>
            <w:rStyle w:val="-"/>
            <w:rFonts w:ascii="Times New Roman" w:eastAsia="Times New Roman" w:hAnsi="Times New Roman" w:cs="Times New Roman"/>
            <w:b/>
            <w:bCs/>
            <w:i/>
            <w:iCs/>
            <w:sz w:val="24"/>
            <w:szCs w:val="24"/>
            <w:lang w:val="en-US" w:eastAsia="el-GR"/>
          </w:rPr>
          <w:t>com</w:t>
        </w:r>
      </w:hyperlink>
    </w:p>
    <w:p w14:paraId="75CDAE10" w14:textId="77777777" w:rsidR="0075380C" w:rsidRPr="0075380C" w:rsidRDefault="0075380C"/>
    <w:sectPr w:rsidR="0075380C" w:rsidRPr="0075380C" w:rsidSect="005577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6E25"/>
    <w:rsid w:val="00165A38"/>
    <w:rsid w:val="002F3B4D"/>
    <w:rsid w:val="00557723"/>
    <w:rsid w:val="00567D23"/>
    <w:rsid w:val="00581CAA"/>
    <w:rsid w:val="00583E1B"/>
    <w:rsid w:val="00652B0D"/>
    <w:rsid w:val="0068597A"/>
    <w:rsid w:val="0075380C"/>
    <w:rsid w:val="008F2AF1"/>
    <w:rsid w:val="008F6E25"/>
    <w:rsid w:val="00A30ACE"/>
    <w:rsid w:val="00CC2B48"/>
    <w:rsid w:val="00F35701"/>
    <w:rsid w:val="00FD68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348E"/>
  <w15:docId w15:val="{A8B2B6EA-B049-4FC1-8817-9C609E9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38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380C"/>
    <w:rPr>
      <w:rFonts w:ascii="Tahoma" w:hAnsi="Tahoma" w:cs="Tahoma"/>
      <w:sz w:val="16"/>
      <w:szCs w:val="16"/>
    </w:rPr>
  </w:style>
  <w:style w:type="character" w:styleId="-">
    <w:name w:val="Hyperlink"/>
    <w:basedOn w:val="a0"/>
    <w:uiPriority w:val="99"/>
    <w:unhideWhenUsed/>
    <w:rsid w:val="00FD6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QBTi3Sqhg5BiSeSwexHl4txrZIRi_oHZ-AQEoA0fuD5hfAQ/viewfor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librarykalamaria@gmail.com" TargetMode="External"/><Relationship Id="rId4" Type="http://schemas.openxmlformats.org/officeDocument/2006/relationships/image" Target="media/image1.jpeg"/><Relationship Id="rId9" Type="http://schemas.openxmlformats.org/officeDocument/2006/relationships/hyperlink" Target="https://lib.kalamar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370</Words>
  <Characters>2000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Dimos Kalamarias</cp:lastModifiedBy>
  <cp:revision>8</cp:revision>
  <dcterms:created xsi:type="dcterms:W3CDTF">2023-03-16T09:43:00Z</dcterms:created>
  <dcterms:modified xsi:type="dcterms:W3CDTF">2023-03-24T08:54:00Z</dcterms:modified>
</cp:coreProperties>
</file>