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B0" w:rsidRPr="0046496C" w:rsidRDefault="00534CB0" w:rsidP="00534CB0">
      <w:pPr>
        <w:pStyle w:val="Web"/>
      </w:pPr>
      <w:r w:rsidRPr="00F82E24">
        <w:rPr>
          <w:noProof/>
        </w:rPr>
        <w:drawing>
          <wp:inline distT="0" distB="0" distL="0" distR="0">
            <wp:extent cx="1443990" cy="1076960"/>
            <wp:effectExtent l="0" t="0" r="3810" b="8890"/>
            <wp:docPr id="3" name="Εικόν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5"/>
                    <pic:cNvPicPr>
                      <a:picLocks noChangeAspect="1" noChangeArrowheads="1"/>
                    </pic:cNvPicPr>
                  </pic:nvPicPr>
                  <pic:blipFill>
                    <a:blip r:embed="rId4" cstate="print"/>
                    <a:stretch>
                      <a:fillRect/>
                    </a:stretch>
                  </pic:blipFill>
                  <pic:spPr bwMode="auto">
                    <a:xfrm>
                      <a:off x="0" y="0"/>
                      <a:ext cx="1452801" cy="1083531"/>
                    </a:xfrm>
                    <a:prstGeom prst="rect">
                      <a:avLst/>
                    </a:prstGeom>
                  </pic:spPr>
                </pic:pic>
              </a:graphicData>
            </a:graphic>
          </wp:inline>
        </w:drawing>
      </w:r>
      <w:r w:rsidRPr="0046496C">
        <w:t xml:space="preserve">  </w:t>
      </w:r>
      <w:r>
        <w:t xml:space="preserve">          </w:t>
      </w:r>
      <w:r w:rsidRPr="006F4C86">
        <w:rPr>
          <w:noProof/>
        </w:rPr>
        <w:drawing>
          <wp:inline distT="0" distB="0" distL="0" distR="0">
            <wp:extent cx="1552242" cy="1083495"/>
            <wp:effectExtent l="0" t="0" r="0" b="254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3130" cy="1091095"/>
                    </a:xfrm>
                    <a:prstGeom prst="rect">
                      <a:avLst/>
                    </a:prstGeom>
                    <a:noFill/>
                    <a:ln>
                      <a:noFill/>
                    </a:ln>
                  </pic:spPr>
                </pic:pic>
              </a:graphicData>
            </a:graphic>
          </wp:inline>
        </w:drawing>
      </w:r>
      <w:r>
        <w:t xml:space="preserve">       </w:t>
      </w:r>
      <w:r w:rsidRPr="006F4C86">
        <w:rPr>
          <w:noProof/>
        </w:rPr>
        <w:drawing>
          <wp:inline distT="0" distB="0" distL="0" distR="0">
            <wp:extent cx="983503" cy="703385"/>
            <wp:effectExtent l="19050" t="0" r="7097" b="0"/>
            <wp:docPr id="7"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3"/>
                    <pic:cNvPicPr>
                      <a:picLocks noChangeAspect="1" noChangeArrowheads="1"/>
                    </pic:cNvPicPr>
                  </pic:nvPicPr>
                  <pic:blipFill>
                    <a:blip r:embed="rId6" cstate="print"/>
                    <a:srcRect l="-52" t="-89" r="-52" b="-89"/>
                    <a:stretch>
                      <a:fillRect/>
                    </a:stretch>
                  </pic:blipFill>
                  <pic:spPr bwMode="auto">
                    <a:xfrm>
                      <a:off x="0" y="0"/>
                      <a:ext cx="983503" cy="703385"/>
                    </a:xfrm>
                    <a:prstGeom prst="rect">
                      <a:avLst/>
                    </a:prstGeom>
                  </pic:spPr>
                </pic:pic>
              </a:graphicData>
            </a:graphic>
          </wp:inline>
        </w:drawing>
      </w:r>
      <w:r>
        <w:t xml:space="preserve">                      </w:t>
      </w:r>
      <w:r w:rsidRPr="0046496C">
        <w:t xml:space="preserve">                                      </w:t>
      </w:r>
    </w:p>
    <w:p w:rsidR="00534CB0" w:rsidRDefault="00534CB0" w:rsidP="00534CB0">
      <w:pPr>
        <w:pStyle w:val="Web"/>
        <w:spacing w:before="0" w:beforeAutospacing="0" w:after="0" w:afterAutospacing="0"/>
      </w:pPr>
    </w:p>
    <w:p w:rsidR="00534CB0" w:rsidRPr="00F82E24" w:rsidRDefault="00534CB0" w:rsidP="00534CB0">
      <w:pPr>
        <w:pStyle w:val="Web"/>
        <w:spacing w:before="0" w:beforeAutospacing="0" w:after="0" w:afterAutospacing="0"/>
        <w:jc w:val="center"/>
        <w:rPr>
          <w:b/>
          <w:sz w:val="36"/>
          <w:szCs w:val="36"/>
        </w:rPr>
      </w:pPr>
      <w:proofErr w:type="spellStart"/>
      <w:r w:rsidRPr="00F82E24">
        <w:rPr>
          <w:b/>
          <w:bCs/>
          <w:color w:val="C00000"/>
          <w:sz w:val="36"/>
          <w:szCs w:val="36"/>
        </w:rPr>
        <w:t>Δαήδειος</w:t>
      </w:r>
      <w:proofErr w:type="spellEnd"/>
      <w:r w:rsidRPr="00F82E24">
        <w:rPr>
          <w:b/>
          <w:bCs/>
          <w:color w:val="C00000"/>
          <w:sz w:val="36"/>
          <w:szCs w:val="36"/>
        </w:rPr>
        <w:t xml:space="preserve"> Παιδική Βιβλιοθήκη</w:t>
      </w:r>
    </w:p>
    <w:p w:rsidR="00534CB0" w:rsidRPr="00F82E24" w:rsidRDefault="00534CB0" w:rsidP="00534CB0">
      <w:pPr>
        <w:pStyle w:val="Web"/>
        <w:spacing w:before="0" w:beforeAutospacing="0" w:after="0" w:afterAutospacing="0"/>
        <w:jc w:val="center"/>
        <w:rPr>
          <w:b/>
          <w:sz w:val="36"/>
          <w:szCs w:val="36"/>
        </w:rPr>
      </w:pPr>
      <w:r w:rsidRPr="00F82E24">
        <w:rPr>
          <w:rFonts w:ascii="Calibri" w:hAnsi="Calibri"/>
          <w:b/>
          <w:bCs/>
          <w:color w:val="C00000"/>
          <w:sz w:val="36"/>
          <w:szCs w:val="36"/>
        </w:rPr>
        <w:t>Ο δημιουργικός κόσμος των βιβλιοθηκών</w:t>
      </w:r>
    </w:p>
    <w:p w:rsidR="00534CB0" w:rsidRDefault="00534CB0" w:rsidP="00534CB0">
      <w:pPr>
        <w:pStyle w:val="Web"/>
        <w:spacing w:before="0" w:beforeAutospacing="0" w:after="0" w:afterAutospacing="0"/>
        <w:jc w:val="center"/>
        <w:rPr>
          <w:rFonts w:ascii="Calibri" w:hAnsi="Calibri"/>
          <w:b/>
          <w:bCs/>
          <w:color w:val="C00000"/>
          <w:sz w:val="36"/>
          <w:szCs w:val="36"/>
        </w:rPr>
      </w:pPr>
      <w:r w:rsidRPr="00F82E24">
        <w:rPr>
          <w:rFonts w:ascii="Calibri" w:hAnsi="Calibri"/>
          <w:b/>
          <w:bCs/>
          <w:color w:val="C00000"/>
          <w:sz w:val="36"/>
          <w:szCs w:val="36"/>
        </w:rPr>
        <w:t xml:space="preserve">τον </w:t>
      </w:r>
      <w:r w:rsidR="00E72C71">
        <w:rPr>
          <w:rFonts w:ascii="Calibri" w:hAnsi="Calibri"/>
          <w:b/>
          <w:bCs/>
          <w:color w:val="C00000"/>
          <w:sz w:val="36"/>
          <w:szCs w:val="36"/>
        </w:rPr>
        <w:t>Δεκέμβριο</w:t>
      </w:r>
      <w:r>
        <w:rPr>
          <w:rFonts w:ascii="Calibri" w:hAnsi="Calibri"/>
          <w:b/>
          <w:bCs/>
          <w:color w:val="C00000"/>
          <w:sz w:val="36"/>
          <w:szCs w:val="36"/>
        </w:rPr>
        <w:t xml:space="preserve"> 2023</w:t>
      </w:r>
    </w:p>
    <w:p w:rsidR="00E72C71" w:rsidRDefault="00E72C71" w:rsidP="00534CB0">
      <w:pPr>
        <w:pStyle w:val="Web"/>
        <w:spacing w:before="0" w:beforeAutospacing="0" w:after="0" w:afterAutospacing="0"/>
        <w:jc w:val="center"/>
        <w:rPr>
          <w:rFonts w:ascii="Calibri" w:hAnsi="Calibri"/>
          <w:b/>
          <w:bCs/>
          <w:color w:val="C00000"/>
          <w:sz w:val="36"/>
          <w:szCs w:val="36"/>
        </w:rPr>
      </w:pPr>
    </w:p>
    <w:p w:rsidR="00534CB0" w:rsidRDefault="00E72C71" w:rsidP="00E72C71">
      <w:pPr>
        <w:pStyle w:val="Web"/>
        <w:spacing w:before="0" w:beforeAutospacing="0" w:after="0" w:afterAutospacing="0"/>
        <w:jc w:val="center"/>
        <w:rPr>
          <w:rFonts w:ascii="Calibri" w:hAnsi="Calibri"/>
          <w:b/>
          <w:bCs/>
          <w:color w:val="C00000"/>
          <w:sz w:val="36"/>
          <w:szCs w:val="36"/>
        </w:rPr>
      </w:pPr>
      <w:r>
        <w:rPr>
          <w:rFonts w:ascii="Calibri" w:hAnsi="Calibri"/>
          <w:b/>
          <w:bCs/>
          <w:noProof/>
          <w:color w:val="C00000"/>
          <w:sz w:val="36"/>
          <w:szCs w:val="36"/>
        </w:rPr>
        <w:drawing>
          <wp:inline distT="0" distB="0" distL="0" distR="0">
            <wp:extent cx="5266690" cy="3103880"/>
            <wp:effectExtent l="19050" t="0" r="0" b="0"/>
            <wp:docPr id="1" name="Εικόνα 1" descr="C:\Users\user\Desktop\402659267_911467177318023_15620450933078478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02659267_911467177318023_1562045093307847822_n.jpg"/>
                    <pic:cNvPicPr>
                      <a:picLocks noChangeAspect="1" noChangeArrowheads="1"/>
                    </pic:cNvPicPr>
                  </pic:nvPicPr>
                  <pic:blipFill>
                    <a:blip r:embed="rId7" cstate="print"/>
                    <a:srcRect/>
                    <a:stretch>
                      <a:fillRect/>
                    </a:stretch>
                  </pic:blipFill>
                  <pic:spPr bwMode="auto">
                    <a:xfrm>
                      <a:off x="0" y="0"/>
                      <a:ext cx="5266690" cy="3103880"/>
                    </a:xfrm>
                    <a:prstGeom prst="rect">
                      <a:avLst/>
                    </a:prstGeom>
                    <a:noFill/>
                    <a:ln w="9525">
                      <a:noFill/>
                      <a:miter lim="800000"/>
                      <a:headEnd/>
                      <a:tailEnd/>
                    </a:ln>
                  </pic:spPr>
                </pic:pic>
              </a:graphicData>
            </a:graphic>
          </wp:inline>
        </w:drawing>
      </w:r>
    </w:p>
    <w:p w:rsidR="00E72C71" w:rsidRPr="00E72C71" w:rsidRDefault="00E72C71" w:rsidP="00E72C71">
      <w:pPr>
        <w:pStyle w:val="Web"/>
        <w:spacing w:before="0" w:beforeAutospacing="0" w:after="0" w:afterAutospacing="0"/>
        <w:jc w:val="center"/>
        <w:rPr>
          <w:rFonts w:ascii="Calibri" w:hAnsi="Calibri"/>
          <w:b/>
          <w:bCs/>
          <w:color w:val="C00000"/>
          <w:sz w:val="36"/>
          <w:szCs w:val="36"/>
        </w:rPr>
      </w:pPr>
    </w:p>
    <w:p w:rsidR="00534CB0" w:rsidRDefault="00534CB0" w:rsidP="00534CB0">
      <w:pPr>
        <w:pStyle w:val="Web"/>
        <w:spacing w:before="0" w:beforeAutospacing="0" w:after="0" w:afterAutospacing="0"/>
        <w:rPr>
          <w:color w:val="ED7D31"/>
        </w:rPr>
      </w:pPr>
      <w:r>
        <w:rPr>
          <w:color w:val="ED7D31"/>
        </w:rPr>
        <w:t>Η συμμετοχή στ</w:t>
      </w:r>
      <w:r>
        <w:rPr>
          <w:color w:val="ED7D31"/>
          <w:lang w:val="en-US"/>
        </w:rPr>
        <w:t>o</w:t>
      </w:r>
      <w:r>
        <w:rPr>
          <w:color w:val="ED7D31"/>
        </w:rPr>
        <w:t xml:space="preserve"> εργαστήρι</w:t>
      </w:r>
      <w:r>
        <w:rPr>
          <w:color w:val="ED7D31"/>
          <w:lang w:val="en-US"/>
        </w:rPr>
        <w:t>o</w:t>
      </w:r>
      <w:r>
        <w:rPr>
          <w:color w:val="ED7D31"/>
        </w:rPr>
        <w:t xml:space="preserve"> είναι δωρεάν, με προεγγραφή. </w:t>
      </w:r>
    </w:p>
    <w:p w:rsidR="00534CB0" w:rsidRDefault="00534CB0" w:rsidP="00534CB0">
      <w:pPr>
        <w:pStyle w:val="Web"/>
        <w:spacing w:before="0" w:beforeAutospacing="0" w:after="0" w:afterAutospacing="0"/>
        <w:rPr>
          <w:color w:val="ED7D31"/>
        </w:rPr>
      </w:pPr>
      <w:r>
        <w:rPr>
          <w:color w:val="ED7D31"/>
        </w:rPr>
        <w:t xml:space="preserve">Οι προεγγραφές μπορούν να γίνουν τηλεφωνικά: 2310480916 και με </w:t>
      </w:r>
      <w:r>
        <w:rPr>
          <w:color w:val="ED7D31"/>
          <w:lang w:val="en-US"/>
        </w:rPr>
        <w:t>email</w:t>
      </w:r>
      <w:r w:rsidRPr="009158CA">
        <w:rPr>
          <w:color w:val="ED7D31"/>
        </w:rPr>
        <w:t xml:space="preserve"> </w:t>
      </w:r>
      <w:r>
        <w:rPr>
          <w:color w:val="ED7D31"/>
        </w:rPr>
        <w:t xml:space="preserve">στην διεύθυνση: </w:t>
      </w:r>
      <w:hyperlink r:id="rId8" w:history="1">
        <w:r>
          <w:rPr>
            <w:rStyle w:val="-"/>
            <w:color w:val="000080"/>
          </w:rPr>
          <w:t>dailib@kalamaria.gr</w:t>
        </w:r>
      </w:hyperlink>
      <w:r w:rsidRPr="009158CA">
        <w:rPr>
          <w:color w:val="ED7D31"/>
        </w:rPr>
        <w:t xml:space="preserve">. </w:t>
      </w:r>
      <w:r>
        <w:rPr>
          <w:color w:val="ED7D31"/>
        </w:rPr>
        <w:t xml:space="preserve">Στο μήνυμα πρέπει να αναγράφεται: ονοματεπώνυμο παιδιού, τηλέφωνο επικοινωνίας και </w:t>
      </w:r>
      <w:r>
        <w:rPr>
          <w:color w:val="ED7D31"/>
          <w:lang w:val="en-US"/>
        </w:rPr>
        <w:t>email</w:t>
      </w:r>
      <w:r>
        <w:rPr>
          <w:color w:val="ED7D31"/>
        </w:rPr>
        <w:t>.</w:t>
      </w:r>
    </w:p>
    <w:p w:rsidR="00534CB0" w:rsidRDefault="00534CB0" w:rsidP="00534CB0">
      <w:pPr>
        <w:pStyle w:val="Web"/>
        <w:rPr>
          <w:color w:val="ED7D31"/>
          <w:lang w:val="en-US"/>
        </w:rPr>
      </w:pPr>
      <w:r>
        <w:rPr>
          <w:color w:val="ED7D31"/>
        </w:rPr>
        <w:t xml:space="preserve">Σε περίπτωση μεγάλου αριθμού αιτήσεων θα κρατηθεί σειρά προτεραιότητας και θα ενημερωθείτε ηλεκτρονικά. </w:t>
      </w:r>
    </w:p>
    <w:p w:rsidR="00E72C71" w:rsidRDefault="00534CB0" w:rsidP="00534CB0">
      <w:pPr>
        <w:pStyle w:val="Web"/>
        <w:spacing w:before="0" w:beforeAutospacing="0" w:after="0" w:afterAutospacing="0"/>
        <w:rPr>
          <w:rFonts w:ascii="Calibri" w:hAnsi="Calibri"/>
          <w:color w:val="ED7D31"/>
        </w:rPr>
      </w:pPr>
      <w:r>
        <w:rPr>
          <w:rStyle w:val="a4"/>
          <w:color w:val="ED7D31"/>
        </w:rPr>
        <w:t xml:space="preserve">Δευτέρα 4/12, </w:t>
      </w:r>
      <w:r w:rsidRPr="00534CB0">
        <w:rPr>
          <w:rStyle w:val="a4"/>
          <w:color w:val="ED7D31"/>
        </w:rPr>
        <w:t>1</w:t>
      </w:r>
      <w:r>
        <w:rPr>
          <w:rStyle w:val="a4"/>
          <w:color w:val="ED7D31"/>
        </w:rPr>
        <w:t>1/12, 18/12</w:t>
      </w:r>
      <w:r w:rsidRPr="00534CB0">
        <w:rPr>
          <w:rStyle w:val="a4"/>
          <w:color w:val="ED7D31"/>
        </w:rPr>
        <w:t xml:space="preserve"> </w:t>
      </w:r>
      <w:r>
        <w:rPr>
          <w:rStyle w:val="a4"/>
          <w:color w:val="ED7D31"/>
        </w:rPr>
        <w:t xml:space="preserve">στις </w:t>
      </w:r>
      <w:r w:rsidRPr="00534CB0">
        <w:rPr>
          <w:rStyle w:val="a4"/>
          <w:color w:val="ED7D31"/>
        </w:rPr>
        <w:t>5.30</w:t>
      </w:r>
      <w:r>
        <w:rPr>
          <w:rStyle w:val="a4"/>
          <w:color w:val="ED7D31"/>
        </w:rPr>
        <w:t xml:space="preserve">μ.μ. – </w:t>
      </w:r>
      <w:r w:rsidRPr="00534CB0">
        <w:rPr>
          <w:rStyle w:val="a4"/>
          <w:color w:val="ED7D31"/>
        </w:rPr>
        <w:t>6.30</w:t>
      </w:r>
      <w:r>
        <w:rPr>
          <w:rStyle w:val="a4"/>
          <w:color w:val="ED7D31"/>
        </w:rPr>
        <w:t>μ.μ.</w:t>
      </w:r>
      <w:r>
        <w:br/>
      </w:r>
      <w:r>
        <w:rPr>
          <w:rStyle w:val="a4"/>
          <w:color w:val="C00000"/>
        </w:rPr>
        <w:t xml:space="preserve">“ </w:t>
      </w:r>
      <w:r>
        <w:rPr>
          <w:rStyle w:val="a4"/>
          <w:rFonts w:ascii="Calibri" w:hAnsi="Calibri"/>
          <w:color w:val="C00000"/>
        </w:rPr>
        <w:t>Χριστούγεννα στη Βιβλιοθήκη”</w:t>
      </w:r>
      <w:r>
        <w:br/>
      </w:r>
      <w:r w:rsidR="00E72C71">
        <w:rPr>
          <w:rFonts w:ascii="Calibri" w:hAnsi="Calibri"/>
          <w:color w:val="ED7D31"/>
        </w:rPr>
        <w:t xml:space="preserve">Δώσε </w:t>
      </w:r>
      <w:proofErr w:type="spellStart"/>
      <w:r w:rsidR="00E72C71">
        <w:rPr>
          <w:rFonts w:ascii="Calibri" w:hAnsi="Calibri"/>
          <w:color w:val="ED7D31"/>
        </w:rPr>
        <w:t>κλώτσο</w:t>
      </w:r>
      <w:proofErr w:type="spellEnd"/>
      <w:r w:rsidR="00E72C71">
        <w:rPr>
          <w:rFonts w:ascii="Calibri" w:hAnsi="Calibri"/>
          <w:color w:val="ED7D31"/>
        </w:rPr>
        <w:t xml:space="preserve"> να γυρίσει, παραμύθι ν’ αρχινίσει…. </w:t>
      </w:r>
    </w:p>
    <w:p w:rsidR="00620ECA" w:rsidRPr="00620ECA" w:rsidRDefault="00E72C71" w:rsidP="00534CB0">
      <w:pPr>
        <w:pStyle w:val="Web"/>
        <w:spacing w:before="0" w:beforeAutospacing="0" w:after="0" w:afterAutospacing="0"/>
        <w:rPr>
          <w:b/>
          <w:bCs/>
          <w:i/>
          <w:iCs/>
          <w:color w:val="ED7D31"/>
        </w:rPr>
      </w:pPr>
      <w:r>
        <w:rPr>
          <w:rFonts w:ascii="Calibri" w:hAnsi="Calibri"/>
          <w:color w:val="ED7D31"/>
        </w:rPr>
        <w:t>Μαγευτικές χριστουγεννιάτικες ιστορίες, τα απογεύματα της Δευτέρας, μας κρατούν συντροφιά. Ποιος ξέρει, ίσως κάθε φορά, μας κρύβουν και μια μικρή έκπληξη!</w:t>
      </w:r>
      <w:r w:rsidR="00534CB0">
        <w:rPr>
          <w:rFonts w:ascii="Calibri" w:hAnsi="Calibri"/>
          <w:color w:val="ED7D31"/>
        </w:rPr>
        <w:t> </w:t>
      </w:r>
      <w:r w:rsidR="00534CB0">
        <w:rPr>
          <w:rStyle w:val="a4"/>
          <w:rFonts w:ascii="Calibri" w:hAnsi="Calibri"/>
          <w:color w:val="ED7D31"/>
        </w:rPr>
        <w:t xml:space="preserve"> </w:t>
      </w:r>
      <w:r w:rsidR="00534CB0">
        <w:br/>
      </w:r>
      <w:r>
        <w:rPr>
          <w:rStyle w:val="a4"/>
          <w:color w:val="C5000B"/>
        </w:rPr>
        <w:t xml:space="preserve">Με την αργυροχρυσοχόο Μυρσίνη </w:t>
      </w:r>
      <w:proofErr w:type="spellStart"/>
      <w:r>
        <w:rPr>
          <w:rStyle w:val="a4"/>
          <w:color w:val="C5000B"/>
        </w:rPr>
        <w:t>Μπεζουργιάννη</w:t>
      </w:r>
      <w:proofErr w:type="spellEnd"/>
      <w:r w:rsidR="00534CB0">
        <w:br/>
      </w:r>
      <w:r w:rsidR="00534CB0">
        <w:rPr>
          <w:rStyle w:val="a5"/>
          <w:b/>
          <w:bCs/>
          <w:color w:val="ED7D31"/>
        </w:rPr>
        <w:t xml:space="preserve">Για παιδιά </w:t>
      </w:r>
      <w:r>
        <w:rPr>
          <w:rStyle w:val="a5"/>
          <w:b/>
          <w:bCs/>
          <w:color w:val="ED7D31"/>
        </w:rPr>
        <w:t>από 4</w:t>
      </w:r>
      <w:r w:rsidR="00534CB0">
        <w:rPr>
          <w:rStyle w:val="a5"/>
          <w:b/>
          <w:bCs/>
          <w:color w:val="ED7D31"/>
        </w:rPr>
        <w:t xml:space="preserve"> ετών, με προεγγραφή σε </w:t>
      </w:r>
      <w:r w:rsidR="00534CB0" w:rsidRPr="00534CB0">
        <w:rPr>
          <w:rStyle w:val="a5"/>
          <w:b/>
          <w:bCs/>
          <w:color w:val="ED7D31"/>
        </w:rPr>
        <w:t>3</w:t>
      </w:r>
      <w:r w:rsidR="00534CB0">
        <w:rPr>
          <w:rStyle w:val="a5"/>
          <w:b/>
          <w:bCs/>
          <w:color w:val="ED7D31"/>
        </w:rPr>
        <w:t xml:space="preserve"> συναντήσεις</w:t>
      </w:r>
    </w:p>
    <w:p w:rsidR="00534CB0" w:rsidRPr="00620ECA" w:rsidRDefault="00E72C71" w:rsidP="00534CB0">
      <w:pPr>
        <w:pStyle w:val="Web"/>
        <w:spacing w:before="0" w:beforeAutospacing="0" w:after="0" w:afterAutospacing="0"/>
        <w:rPr>
          <w:rStyle w:val="a5"/>
          <w:b/>
          <w:bCs/>
          <w:color w:val="ED7D31"/>
        </w:rPr>
      </w:pPr>
      <w:r>
        <w:rPr>
          <w:rStyle w:val="a4"/>
          <w:color w:val="ED7D31"/>
        </w:rPr>
        <w:lastRenderedPageBreak/>
        <w:t>Τρίτη</w:t>
      </w:r>
      <w:r w:rsidR="00534CB0">
        <w:rPr>
          <w:rStyle w:val="a4"/>
          <w:color w:val="ED7D31"/>
        </w:rPr>
        <w:t xml:space="preserve">  </w:t>
      </w:r>
      <w:r w:rsidR="00534CB0" w:rsidRPr="00534CB0">
        <w:rPr>
          <w:rStyle w:val="a4"/>
          <w:color w:val="ED7D31"/>
        </w:rPr>
        <w:t>5</w:t>
      </w:r>
      <w:r w:rsidR="00534CB0">
        <w:rPr>
          <w:rStyle w:val="a4"/>
          <w:color w:val="ED7D31"/>
        </w:rPr>
        <w:t xml:space="preserve">/12, </w:t>
      </w:r>
      <w:r w:rsidR="00534CB0" w:rsidRPr="00534CB0">
        <w:rPr>
          <w:rStyle w:val="a4"/>
          <w:color w:val="ED7D31"/>
        </w:rPr>
        <w:t>12</w:t>
      </w:r>
      <w:r w:rsidR="00534CB0">
        <w:rPr>
          <w:rStyle w:val="a4"/>
          <w:color w:val="ED7D31"/>
        </w:rPr>
        <w:t>/12, 1</w:t>
      </w:r>
      <w:r w:rsidR="00534CB0" w:rsidRPr="00534CB0">
        <w:rPr>
          <w:rStyle w:val="a4"/>
          <w:color w:val="ED7D31"/>
        </w:rPr>
        <w:t>9</w:t>
      </w:r>
      <w:r w:rsidR="00534CB0">
        <w:rPr>
          <w:rStyle w:val="a4"/>
          <w:color w:val="ED7D31"/>
        </w:rPr>
        <w:t>/12</w:t>
      </w:r>
      <w:r w:rsidR="00534CB0" w:rsidRPr="00534CB0">
        <w:rPr>
          <w:rStyle w:val="a4"/>
          <w:color w:val="ED7D31"/>
        </w:rPr>
        <w:t xml:space="preserve"> </w:t>
      </w:r>
      <w:r w:rsidR="00534CB0">
        <w:rPr>
          <w:rStyle w:val="a4"/>
          <w:color w:val="ED7D31"/>
        </w:rPr>
        <w:t xml:space="preserve">στις </w:t>
      </w:r>
      <w:r w:rsidR="00534CB0" w:rsidRPr="00534CB0">
        <w:rPr>
          <w:rStyle w:val="a4"/>
          <w:color w:val="ED7D31"/>
        </w:rPr>
        <w:t>5.30</w:t>
      </w:r>
      <w:r w:rsidR="00534CB0">
        <w:rPr>
          <w:rStyle w:val="a4"/>
          <w:color w:val="ED7D31"/>
        </w:rPr>
        <w:t xml:space="preserve">μ.μ. – </w:t>
      </w:r>
      <w:r w:rsidR="00534CB0" w:rsidRPr="00534CB0">
        <w:rPr>
          <w:rStyle w:val="a4"/>
          <w:color w:val="ED7D31"/>
        </w:rPr>
        <w:t>6.30</w:t>
      </w:r>
      <w:r w:rsidR="00534CB0">
        <w:rPr>
          <w:rStyle w:val="a4"/>
          <w:color w:val="ED7D31"/>
        </w:rPr>
        <w:t>μ.μ.</w:t>
      </w:r>
      <w:r w:rsidR="00534CB0">
        <w:br/>
      </w:r>
      <w:r w:rsidR="00534CB0">
        <w:rPr>
          <w:rStyle w:val="a4"/>
          <w:color w:val="C00000"/>
        </w:rPr>
        <w:t xml:space="preserve">“ </w:t>
      </w:r>
      <w:r w:rsidR="00534CB0">
        <w:rPr>
          <w:rStyle w:val="a4"/>
          <w:rFonts w:ascii="Calibri" w:hAnsi="Calibri"/>
          <w:color w:val="C00000"/>
        </w:rPr>
        <w:t>Τα Χριστούγεννα είναι παντού!”</w:t>
      </w:r>
      <w:r w:rsidR="00534CB0">
        <w:br/>
      </w:r>
      <w:r w:rsidR="00534CB0">
        <w:rPr>
          <w:rFonts w:ascii="Calibri" w:hAnsi="Calibri"/>
          <w:color w:val="ED7D31"/>
        </w:rPr>
        <w:t>Είμαστε έτοιμοι να ταξιδέψουμε σε μια μαγευτική πόλη για να γιορτάσουμε φέτος τα Χριστούγεννα. Τι θα γίνει, όμως, όταν το τρένο μας πάθει μια σοβαρή βλάβη και μας αφήσει στη μέση της διαδρομής; Είναι αυτό ικανό να ανατρέψει τα σχέδια μας ή μήπως είναι μια καλή ευκαιρία για λίγη περιπέτεια; Το μόνο σίγουρο είναι πως… τα Χριστούγεννα είναι παντού! Με τη βοήθεια θεατρικών τεχνικών τα παιδιά θα μπουν μέσα στις ιστορίες, θα αναλάβουν ρόλους και θα ανακαλύψουν λύσεις. </w:t>
      </w:r>
      <w:r w:rsidR="00534CB0">
        <w:rPr>
          <w:rStyle w:val="a4"/>
          <w:rFonts w:ascii="Calibri" w:hAnsi="Calibri"/>
          <w:color w:val="ED7D31"/>
        </w:rPr>
        <w:t xml:space="preserve"> </w:t>
      </w:r>
      <w:r w:rsidR="00534CB0">
        <w:br/>
      </w:r>
      <w:r w:rsidR="00534CB0">
        <w:rPr>
          <w:rStyle w:val="a4"/>
          <w:color w:val="C5000B"/>
        </w:rPr>
        <w:t>Από την θεατρική ομάδα Μικρός Βορράς</w:t>
      </w:r>
      <w:r w:rsidR="00534CB0">
        <w:br/>
      </w:r>
      <w:r w:rsidR="00534CB0">
        <w:rPr>
          <w:rStyle w:val="a5"/>
          <w:b/>
          <w:bCs/>
          <w:color w:val="ED7D31"/>
        </w:rPr>
        <w:t xml:space="preserve">Για παιδιά 5 έως 7 ετών, με προεγγραφή σε </w:t>
      </w:r>
      <w:r w:rsidR="00534CB0" w:rsidRPr="00534CB0">
        <w:rPr>
          <w:rStyle w:val="a5"/>
          <w:b/>
          <w:bCs/>
          <w:color w:val="ED7D31"/>
        </w:rPr>
        <w:t>3</w:t>
      </w:r>
      <w:r w:rsidR="00534CB0">
        <w:rPr>
          <w:rStyle w:val="a5"/>
          <w:b/>
          <w:bCs/>
          <w:color w:val="ED7D31"/>
        </w:rPr>
        <w:t xml:space="preserve"> συναντήσεις</w:t>
      </w:r>
    </w:p>
    <w:p w:rsidR="00534CB0" w:rsidRPr="00534CB0" w:rsidRDefault="00534CB0" w:rsidP="00534CB0">
      <w:pPr>
        <w:pStyle w:val="Web"/>
        <w:spacing w:before="0" w:beforeAutospacing="0" w:after="0" w:afterAutospacing="0"/>
        <w:rPr>
          <w:lang w:val="en-US"/>
        </w:rPr>
      </w:pPr>
    </w:p>
    <w:p w:rsidR="00534CB0" w:rsidRDefault="00534CB0" w:rsidP="00534CB0">
      <w:pPr>
        <w:pStyle w:val="Web"/>
        <w:spacing w:before="0" w:beforeAutospacing="0" w:after="0" w:afterAutospacing="0"/>
      </w:pPr>
      <w:proofErr w:type="spellStart"/>
      <w:r>
        <w:rPr>
          <w:b/>
          <w:bCs/>
          <w:color w:val="ED7D31"/>
        </w:rPr>
        <w:t>Δαήδειος</w:t>
      </w:r>
      <w:proofErr w:type="spellEnd"/>
      <w:r>
        <w:rPr>
          <w:b/>
          <w:bCs/>
          <w:color w:val="ED7D31"/>
        </w:rPr>
        <w:t xml:space="preserve"> Παιδική Βιβλιοθήκη</w:t>
      </w:r>
    </w:p>
    <w:p w:rsidR="00534CB0" w:rsidRDefault="00534CB0" w:rsidP="00534CB0">
      <w:pPr>
        <w:pStyle w:val="Web"/>
        <w:spacing w:before="0" w:beforeAutospacing="0" w:after="0" w:afterAutospacing="0"/>
      </w:pPr>
      <w:r>
        <w:rPr>
          <w:b/>
          <w:bCs/>
          <w:color w:val="ED7D31"/>
        </w:rPr>
        <w:t>Ελλησπόντου 15</w:t>
      </w:r>
    </w:p>
    <w:p w:rsidR="00534CB0" w:rsidRDefault="00534CB0" w:rsidP="00534CB0">
      <w:pPr>
        <w:pStyle w:val="Web"/>
        <w:spacing w:before="0" w:beforeAutospacing="0" w:after="0" w:afterAutospacing="0"/>
      </w:pPr>
      <w:r>
        <w:rPr>
          <w:b/>
          <w:bCs/>
          <w:color w:val="ED7D31"/>
        </w:rPr>
        <w:t>Τηλ.2310480916</w:t>
      </w:r>
    </w:p>
    <w:p w:rsidR="00534CB0" w:rsidRPr="00F82E24" w:rsidRDefault="00534CB0" w:rsidP="00534CB0">
      <w:pPr>
        <w:pStyle w:val="Web"/>
        <w:spacing w:before="0" w:beforeAutospacing="0" w:after="0" w:afterAutospacing="0"/>
        <w:rPr>
          <w:lang w:val="en-US"/>
        </w:rPr>
      </w:pPr>
      <w:proofErr w:type="gramStart"/>
      <w:r>
        <w:rPr>
          <w:b/>
          <w:bCs/>
          <w:color w:val="ED7D31"/>
          <w:lang w:val="en-US"/>
        </w:rPr>
        <w:t>e-mail</w:t>
      </w:r>
      <w:proofErr w:type="gramEnd"/>
      <w:r>
        <w:rPr>
          <w:b/>
          <w:bCs/>
          <w:color w:val="ED7D31"/>
          <w:lang w:val="en-US"/>
        </w:rPr>
        <w:t xml:space="preserve">: </w:t>
      </w:r>
      <w:hyperlink r:id="rId9" w:tgtFrame="_blank" w:history="1">
        <w:r w:rsidRPr="00F82E24">
          <w:rPr>
            <w:rStyle w:val="-"/>
            <w:lang w:val="en-US"/>
          </w:rPr>
          <w:t>dai</w:t>
        </w:r>
      </w:hyperlink>
      <w:r>
        <w:rPr>
          <w:color w:val="0000FF"/>
          <w:u w:val="single"/>
          <w:lang w:val="en-US"/>
        </w:rPr>
        <w:t>lib@kalamaria.gr</w:t>
      </w:r>
    </w:p>
    <w:p w:rsidR="00534CB0" w:rsidRPr="00F82E24" w:rsidRDefault="00534CB0" w:rsidP="00534CB0">
      <w:pPr>
        <w:pStyle w:val="Web"/>
        <w:spacing w:before="0" w:beforeAutospacing="0" w:after="0" w:afterAutospacing="0"/>
        <w:rPr>
          <w:lang w:val="en-US"/>
        </w:rPr>
      </w:pPr>
      <w:proofErr w:type="spellStart"/>
      <w:proofErr w:type="gramStart"/>
      <w:r>
        <w:rPr>
          <w:b/>
          <w:bCs/>
          <w:color w:val="ED7D31"/>
          <w:lang w:val="en-US"/>
        </w:rPr>
        <w:t>fb</w:t>
      </w:r>
      <w:proofErr w:type="spellEnd"/>
      <w:proofErr w:type="gramEnd"/>
      <w:r>
        <w:rPr>
          <w:b/>
          <w:bCs/>
          <w:color w:val="ED7D31"/>
          <w:lang w:val="en-US"/>
        </w:rPr>
        <w:t>:</w:t>
      </w:r>
      <w:r>
        <w:rPr>
          <w:lang w:val="en-US"/>
        </w:rPr>
        <w:t xml:space="preserve"> </w:t>
      </w:r>
      <w:hyperlink r:id="rId10" w:history="1">
        <w:r>
          <w:rPr>
            <w:rStyle w:val="-"/>
            <w:b/>
            <w:bCs/>
            <w:color w:val="000080"/>
            <w:lang w:val="en-US"/>
          </w:rPr>
          <w:t>https://www.facebook.com/Δαήδειος-Παιδική-Βιβλιοθήκη</w:t>
        </w:r>
      </w:hyperlink>
    </w:p>
    <w:p w:rsidR="00534CB0" w:rsidRDefault="00534CB0" w:rsidP="00534CB0">
      <w:pPr>
        <w:pStyle w:val="Web"/>
        <w:spacing w:before="0" w:beforeAutospacing="0" w:after="0" w:afterAutospacing="0"/>
      </w:pPr>
      <w:r>
        <w:rPr>
          <w:color w:val="C00000"/>
        </w:rPr>
        <w:t xml:space="preserve">Για περισσότερες πληροφορίες σχετικά με τις δράσεις που θα πραγματοποιηθούν και από τις υπόλοιπες Βιβλιοθήκες του Δήμου Καλαμαριάς, μπορείτε να ανατρέξετε στη σελίδα: </w:t>
      </w:r>
      <w:r>
        <w:rPr>
          <w:color w:val="C00000"/>
          <w:lang w:val="en-US"/>
        </w:rPr>
        <w:t>https</w:t>
      </w:r>
      <w:r>
        <w:rPr>
          <w:color w:val="C00000"/>
        </w:rPr>
        <w:t>://</w:t>
      </w:r>
      <w:r>
        <w:rPr>
          <w:color w:val="C00000"/>
          <w:lang w:val="en-US"/>
        </w:rPr>
        <w:t>lib</w:t>
      </w:r>
      <w:r>
        <w:rPr>
          <w:color w:val="C00000"/>
        </w:rPr>
        <w:t>.</w:t>
      </w:r>
      <w:proofErr w:type="spellStart"/>
      <w:r>
        <w:rPr>
          <w:color w:val="C00000"/>
          <w:lang w:val="en-US"/>
        </w:rPr>
        <w:t>kalamaria</w:t>
      </w:r>
      <w:proofErr w:type="spellEnd"/>
      <w:r>
        <w:rPr>
          <w:color w:val="C00000"/>
        </w:rPr>
        <w:t>.</w:t>
      </w:r>
      <w:proofErr w:type="spellStart"/>
      <w:r>
        <w:rPr>
          <w:color w:val="C00000"/>
          <w:lang w:val="en-US"/>
        </w:rPr>
        <w:t>gr</w:t>
      </w:r>
      <w:proofErr w:type="spellEnd"/>
      <w:r>
        <w:rPr>
          <w:color w:val="C00000"/>
        </w:rPr>
        <w:t>/</w:t>
      </w:r>
    </w:p>
    <w:p w:rsidR="00534CB0" w:rsidRPr="002E3572" w:rsidRDefault="00534CB0" w:rsidP="00534CB0"/>
    <w:p w:rsidR="00534CB0" w:rsidRPr="00534CB0" w:rsidRDefault="00534CB0"/>
    <w:sectPr w:rsidR="00534CB0" w:rsidRPr="00534CB0" w:rsidSect="006779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34CB0"/>
    <w:rsid w:val="0009171C"/>
    <w:rsid w:val="00136A8D"/>
    <w:rsid w:val="004C7828"/>
    <w:rsid w:val="004E633C"/>
    <w:rsid w:val="00534CB0"/>
    <w:rsid w:val="00620ECA"/>
    <w:rsid w:val="0067798D"/>
    <w:rsid w:val="00980D90"/>
    <w:rsid w:val="00B52FDB"/>
    <w:rsid w:val="00E72C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34CB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534CB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34CB0"/>
    <w:rPr>
      <w:rFonts w:ascii="Tahoma" w:hAnsi="Tahoma" w:cs="Tahoma"/>
      <w:sz w:val="16"/>
      <w:szCs w:val="16"/>
    </w:rPr>
  </w:style>
  <w:style w:type="character" w:styleId="-">
    <w:name w:val="Hyperlink"/>
    <w:basedOn w:val="a0"/>
    <w:uiPriority w:val="99"/>
    <w:semiHidden/>
    <w:unhideWhenUsed/>
    <w:rsid w:val="00534CB0"/>
    <w:rPr>
      <w:color w:val="0000FF"/>
      <w:u w:val="single"/>
    </w:rPr>
  </w:style>
  <w:style w:type="character" w:styleId="a4">
    <w:name w:val="Strong"/>
    <w:basedOn w:val="a0"/>
    <w:uiPriority w:val="22"/>
    <w:qFormat/>
    <w:rsid w:val="00534CB0"/>
    <w:rPr>
      <w:b/>
      <w:bCs/>
    </w:rPr>
  </w:style>
  <w:style w:type="character" w:styleId="a5">
    <w:name w:val="Emphasis"/>
    <w:basedOn w:val="a0"/>
    <w:uiPriority w:val="20"/>
    <w:qFormat/>
    <w:rsid w:val="00534CB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ilib@kalamaria.gr"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facebook.com/&#916;&#945;&#942;&#948;&#949;&#953;&#959;&#962;-&#928;&#945;&#953;&#948;&#953;&#954;&#942;-&#914;&#953;&#946;&#955;&#953;&#959;&#952;&#942;&#954;&#951;" TargetMode="External"/><Relationship Id="rId4" Type="http://schemas.openxmlformats.org/officeDocument/2006/relationships/image" Target="media/image1.jpeg"/><Relationship Id="rId9" Type="http://schemas.openxmlformats.org/officeDocument/2006/relationships/hyperlink" Target="mailto:daideios.lib@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322</Words>
  <Characters>1745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2023-11-24T06:08:00Z</dcterms:created>
  <dcterms:modified xsi:type="dcterms:W3CDTF">2023-11-24T07:38:00Z</dcterms:modified>
</cp:coreProperties>
</file>