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54B9D7" w14:textId="17D2C860" w:rsidR="002B5579" w:rsidRPr="00B12872" w:rsidRDefault="00552A2A">
      <w:r>
        <w:rPr>
          <w:noProof/>
        </w:rPr>
        <w:drawing>
          <wp:inline distT="0" distB="0" distL="0" distR="0" wp14:anchorId="123E275E" wp14:editId="7578EE07">
            <wp:extent cx="1866900" cy="1247775"/>
            <wp:effectExtent l="0" t="0" r="0" b="9525"/>
            <wp:docPr id="889228785" name="Εικόνα 1" descr="Εικόνα που περιέχει κείμενο, γραμματοσειρά, λογότυπο, σύμβολο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228785" name="Εικόνα 1" descr="Εικόνα που περιέχει κείμενο, γραμματοσειρά, λογότυπο, σύμβολο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872">
        <w:t xml:space="preserve">                                         </w:t>
      </w:r>
      <w:r>
        <w:rPr>
          <w:noProof/>
        </w:rPr>
        <w:drawing>
          <wp:inline distT="0" distB="0" distL="0" distR="0" wp14:anchorId="7C8262C7" wp14:editId="31146EF8">
            <wp:extent cx="1666875" cy="1057275"/>
            <wp:effectExtent l="0" t="0" r="9525" b="9525"/>
            <wp:docPr id="306345542" name="Εικόνα 2" descr="Εικόνα που περιέχει κείμενο, γραμματοσειρά, λογότυπο, γραφικά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345542" name="Εικόνα 2" descr="Εικόνα που περιέχει κείμενο, γραμματοσειρά, λογότυπο, γραφικά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7F6A9" w14:textId="77777777" w:rsidR="007954A9" w:rsidRPr="00B12872" w:rsidRDefault="007954A9" w:rsidP="00552A2A">
      <w:pPr>
        <w:jc w:val="center"/>
      </w:pPr>
    </w:p>
    <w:p w14:paraId="2DF8E611" w14:textId="64E7FC02" w:rsidR="00552A2A" w:rsidRPr="00B930E0" w:rsidRDefault="00552A2A" w:rsidP="00B12872">
      <w:pPr>
        <w:jc w:val="center"/>
        <w:rPr>
          <w:u w:val="single"/>
        </w:rPr>
      </w:pPr>
      <w:r w:rsidRPr="00552A2A">
        <w:rPr>
          <w:u w:val="single"/>
        </w:rPr>
        <w:t>Δελτίο Τύπου</w:t>
      </w:r>
    </w:p>
    <w:p w14:paraId="21A66457" w14:textId="77777777" w:rsidR="00B12872" w:rsidRDefault="00B12872" w:rsidP="00B12872">
      <w:pPr>
        <w:shd w:val="clear" w:color="auto" w:fill="FFFFFF" w:themeFill="background1"/>
        <w:jc w:val="center"/>
        <w:rPr>
          <w:b/>
          <w:bCs/>
          <w:color w:val="000000" w:themeColor="text1"/>
          <w:sz w:val="24"/>
          <w:szCs w:val="24"/>
        </w:rPr>
      </w:pPr>
      <w:proofErr w:type="spellStart"/>
      <w:r w:rsidRPr="00544ADC">
        <w:rPr>
          <w:b/>
          <w:bCs/>
          <w:color w:val="000000" w:themeColor="text1"/>
          <w:sz w:val="24"/>
          <w:szCs w:val="24"/>
        </w:rPr>
        <w:t>Βιβλιοσκώληκες</w:t>
      </w:r>
      <w:proofErr w:type="spellEnd"/>
    </w:p>
    <w:p w14:paraId="07641129" w14:textId="26D5E158" w:rsidR="00B12872" w:rsidRPr="00B12872" w:rsidRDefault="00B12872" w:rsidP="00B12872">
      <w:pPr>
        <w:shd w:val="clear" w:color="auto" w:fill="FFFFFF" w:themeFill="background1"/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Πρόγραμμα </w:t>
      </w:r>
      <w:proofErr w:type="spellStart"/>
      <w:r>
        <w:rPr>
          <w:color w:val="000000" w:themeColor="text1"/>
          <w:sz w:val="24"/>
          <w:szCs w:val="24"/>
        </w:rPr>
        <w:t>Φιλαναγνωσίας</w:t>
      </w:r>
      <w:proofErr w:type="spellEnd"/>
      <w:r>
        <w:rPr>
          <w:color w:val="000000" w:themeColor="text1"/>
          <w:sz w:val="24"/>
          <w:szCs w:val="24"/>
        </w:rPr>
        <w:t xml:space="preserve"> για τα σχολεία</w:t>
      </w:r>
      <w:r w:rsidR="00551B0F">
        <w:rPr>
          <w:color w:val="000000" w:themeColor="text1"/>
          <w:sz w:val="24"/>
          <w:szCs w:val="24"/>
        </w:rPr>
        <w:t xml:space="preserve"> του Δήμου Καλαμαριάς</w:t>
      </w:r>
    </w:p>
    <w:p w14:paraId="409EE7CD" w14:textId="24F3042C" w:rsidR="00552A2A" w:rsidRDefault="00B12872" w:rsidP="00B12872">
      <w:pPr>
        <w:jc w:val="center"/>
        <w:textAlignment w:val="baseline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Ετήσιος Απολογισμός Αναγνώσεων 2025</w:t>
      </w:r>
    </w:p>
    <w:p w14:paraId="5205DDA0" w14:textId="77777777" w:rsidR="00B12872" w:rsidRPr="005D02C4" w:rsidRDefault="00B12872" w:rsidP="00B12872">
      <w:pPr>
        <w:jc w:val="center"/>
        <w:textAlignment w:val="baseline"/>
        <w:rPr>
          <w:rFonts w:ascii="Arial Narrow" w:hAnsi="Arial Narrow"/>
          <w:caps/>
          <w:color w:val="B4B4B4"/>
          <w:sz w:val="17"/>
          <w:szCs w:val="17"/>
          <w:lang w:eastAsia="el-GR"/>
        </w:rPr>
      </w:pPr>
    </w:p>
    <w:p w14:paraId="188E86EF" w14:textId="0FE1B9F4" w:rsidR="00B12872" w:rsidRPr="002A592E" w:rsidRDefault="002A592E" w:rsidP="00614522">
      <w:pPr>
        <w:shd w:val="clear" w:color="auto" w:fill="FFFFFF"/>
        <w:spacing w:after="390"/>
        <w:textAlignment w:val="baseline"/>
        <w:rPr>
          <w:b/>
          <w:bCs/>
          <w:sz w:val="24"/>
          <w:szCs w:val="24"/>
          <w:lang w:eastAsia="el-GR"/>
        </w:rPr>
      </w:pPr>
      <w:r w:rsidRPr="002A592E">
        <w:rPr>
          <w:b/>
          <w:bCs/>
          <w:sz w:val="24"/>
          <w:szCs w:val="24"/>
          <w:lang w:eastAsia="el-GR"/>
        </w:rPr>
        <w:t>29.497 ΑΝΑΓΝΩΣΕΙΣ</w:t>
      </w:r>
    </w:p>
    <w:p w14:paraId="15784488" w14:textId="2479093F" w:rsidR="002A592E" w:rsidRPr="002A592E" w:rsidRDefault="002A592E" w:rsidP="00614522">
      <w:pPr>
        <w:shd w:val="clear" w:color="auto" w:fill="FFFFFF"/>
        <w:spacing w:after="390"/>
        <w:textAlignment w:val="baseline"/>
        <w:rPr>
          <w:b/>
          <w:bCs/>
          <w:sz w:val="24"/>
          <w:szCs w:val="24"/>
          <w:lang w:eastAsia="el-GR"/>
        </w:rPr>
      </w:pPr>
      <w:r w:rsidRPr="002A592E">
        <w:rPr>
          <w:b/>
          <w:bCs/>
          <w:sz w:val="24"/>
          <w:szCs w:val="24"/>
          <w:lang w:eastAsia="el-GR"/>
        </w:rPr>
        <w:t>1.313 ΣΥΜΜΕΤΟΧΕΣ ΜΑΘΗΤΩΝ</w:t>
      </w:r>
    </w:p>
    <w:p w14:paraId="73E382C7" w14:textId="0D370C28" w:rsidR="002A592E" w:rsidRDefault="000E1C91" w:rsidP="00614522">
      <w:pPr>
        <w:shd w:val="clear" w:color="auto" w:fill="FFFFFF"/>
        <w:spacing w:after="390"/>
        <w:textAlignment w:val="baseline"/>
        <w:rPr>
          <w:sz w:val="24"/>
          <w:szCs w:val="24"/>
          <w:lang w:eastAsia="el-GR"/>
        </w:rPr>
      </w:pPr>
      <w:r>
        <w:rPr>
          <w:b/>
          <w:bCs/>
          <w:sz w:val="24"/>
          <w:szCs w:val="24"/>
          <w:lang w:eastAsia="el-GR"/>
        </w:rPr>
        <w:t>44</w:t>
      </w:r>
      <w:r w:rsidR="002A592E" w:rsidRPr="002A592E">
        <w:rPr>
          <w:b/>
          <w:bCs/>
          <w:sz w:val="24"/>
          <w:szCs w:val="24"/>
          <w:lang w:eastAsia="el-GR"/>
        </w:rPr>
        <w:t xml:space="preserve"> ΣΧΟΛΕΙΑ</w:t>
      </w:r>
    </w:p>
    <w:p w14:paraId="730E35AF" w14:textId="6416F3A2" w:rsidR="00614522" w:rsidRPr="00B12872" w:rsidRDefault="00B12872" w:rsidP="00614522">
      <w:pPr>
        <w:shd w:val="clear" w:color="auto" w:fill="FFFFFF"/>
        <w:spacing w:after="390"/>
        <w:textAlignment w:val="baseline"/>
        <w:rPr>
          <w:color w:val="333333"/>
          <w:sz w:val="23"/>
          <w:szCs w:val="23"/>
          <w:lang w:eastAsia="el-GR"/>
        </w:rPr>
      </w:pPr>
      <w:r w:rsidRPr="00B12872">
        <w:rPr>
          <w:sz w:val="24"/>
          <w:szCs w:val="24"/>
          <w:lang w:eastAsia="el-GR"/>
        </w:rPr>
        <w:t>Οι Βιβλιοθήκες του Δήμου Καλαμαριάς</w:t>
      </w:r>
      <w:r>
        <w:rPr>
          <w:sz w:val="24"/>
          <w:szCs w:val="24"/>
          <w:lang w:eastAsia="el-GR"/>
        </w:rPr>
        <w:t xml:space="preserve"> </w:t>
      </w:r>
      <w:r w:rsidR="002A592E">
        <w:rPr>
          <w:sz w:val="24"/>
          <w:szCs w:val="24"/>
          <w:lang w:eastAsia="el-GR"/>
        </w:rPr>
        <w:t xml:space="preserve">ολοκλήρωσαν με εξαιρετική επιτυχία </w:t>
      </w:r>
      <w:r>
        <w:rPr>
          <w:sz w:val="24"/>
          <w:szCs w:val="24"/>
          <w:lang w:eastAsia="el-GR"/>
        </w:rPr>
        <w:t xml:space="preserve">το Πρόγραμμα </w:t>
      </w:r>
      <w:proofErr w:type="spellStart"/>
      <w:r>
        <w:rPr>
          <w:sz w:val="24"/>
          <w:szCs w:val="24"/>
          <w:lang w:eastAsia="el-GR"/>
        </w:rPr>
        <w:t>Φιλαναγνωσίας</w:t>
      </w:r>
      <w:proofErr w:type="spellEnd"/>
      <w:r w:rsidRPr="00B12872">
        <w:rPr>
          <w:sz w:val="24"/>
          <w:szCs w:val="24"/>
          <w:lang w:eastAsia="el-GR"/>
        </w:rPr>
        <w:t xml:space="preserve"> </w:t>
      </w:r>
      <w:proofErr w:type="spellStart"/>
      <w:r w:rsidRPr="00B12872">
        <w:rPr>
          <w:b/>
          <w:bCs/>
          <w:i/>
          <w:iCs/>
          <w:sz w:val="24"/>
          <w:szCs w:val="24"/>
          <w:lang w:eastAsia="el-GR"/>
        </w:rPr>
        <w:t>Βιβλιοσκώληκες</w:t>
      </w:r>
      <w:proofErr w:type="spellEnd"/>
      <w:r w:rsidR="00551B0F">
        <w:rPr>
          <w:b/>
          <w:bCs/>
          <w:i/>
          <w:iCs/>
          <w:sz w:val="24"/>
          <w:szCs w:val="24"/>
          <w:lang w:eastAsia="el-GR"/>
        </w:rPr>
        <w:t xml:space="preserve"> </w:t>
      </w:r>
      <w:r w:rsidR="00551B0F" w:rsidRPr="00551B0F">
        <w:rPr>
          <w:sz w:val="24"/>
          <w:szCs w:val="24"/>
          <w:lang w:eastAsia="el-GR"/>
        </w:rPr>
        <w:t>για το 2025</w:t>
      </w:r>
      <w:r>
        <w:rPr>
          <w:sz w:val="24"/>
          <w:szCs w:val="24"/>
          <w:lang w:eastAsia="el-GR"/>
        </w:rPr>
        <w:t xml:space="preserve"> </w:t>
      </w:r>
      <w:r w:rsidR="00551B0F">
        <w:rPr>
          <w:sz w:val="24"/>
          <w:szCs w:val="24"/>
          <w:lang w:eastAsia="el-GR"/>
        </w:rPr>
        <w:t>(</w:t>
      </w:r>
      <w:r w:rsidR="00551B0F" w:rsidRPr="00B12872">
        <w:rPr>
          <w:sz w:val="24"/>
          <w:szCs w:val="24"/>
          <w:lang w:eastAsia="el-GR"/>
        </w:rPr>
        <w:t>6</w:t>
      </w:r>
      <w:r w:rsidR="00551B0F" w:rsidRPr="00B12872">
        <w:rPr>
          <w:sz w:val="24"/>
          <w:szCs w:val="24"/>
          <w:vertAlign w:val="superscript"/>
          <w:lang w:eastAsia="el-GR"/>
        </w:rPr>
        <w:t>η</w:t>
      </w:r>
      <w:r w:rsidR="00551B0F" w:rsidRPr="00B12872">
        <w:rPr>
          <w:sz w:val="24"/>
          <w:szCs w:val="24"/>
          <w:lang w:eastAsia="el-GR"/>
        </w:rPr>
        <w:t xml:space="preserve"> συνεχή χρονιά</w:t>
      </w:r>
      <w:r w:rsidR="00B930E0" w:rsidRPr="00B930E0">
        <w:rPr>
          <w:sz w:val="24"/>
          <w:szCs w:val="24"/>
          <w:lang w:eastAsia="el-GR"/>
        </w:rPr>
        <w:t xml:space="preserve"> </w:t>
      </w:r>
      <w:r w:rsidR="00B930E0">
        <w:rPr>
          <w:sz w:val="24"/>
          <w:szCs w:val="24"/>
          <w:lang w:eastAsia="el-GR"/>
        </w:rPr>
        <w:t>για τα</w:t>
      </w:r>
      <w:r>
        <w:rPr>
          <w:sz w:val="24"/>
          <w:szCs w:val="24"/>
          <w:lang w:eastAsia="el-GR"/>
        </w:rPr>
        <w:t xml:space="preserve"> Δημοτικά</w:t>
      </w:r>
      <w:r w:rsidR="000E1C91">
        <w:rPr>
          <w:sz w:val="24"/>
          <w:szCs w:val="24"/>
          <w:lang w:eastAsia="el-GR"/>
        </w:rPr>
        <w:t>,</w:t>
      </w:r>
      <w:r w:rsidRPr="00B12872">
        <w:rPr>
          <w:sz w:val="24"/>
          <w:szCs w:val="24"/>
          <w:lang w:eastAsia="el-GR"/>
        </w:rPr>
        <w:t xml:space="preserve"> </w:t>
      </w:r>
      <w:r w:rsidR="00551B0F">
        <w:rPr>
          <w:sz w:val="24"/>
          <w:szCs w:val="24"/>
          <w:lang w:eastAsia="el-GR"/>
        </w:rPr>
        <w:t>5</w:t>
      </w:r>
      <w:r w:rsidR="00551B0F" w:rsidRPr="00551B0F">
        <w:rPr>
          <w:sz w:val="24"/>
          <w:szCs w:val="24"/>
          <w:vertAlign w:val="superscript"/>
          <w:lang w:eastAsia="el-GR"/>
        </w:rPr>
        <w:t>η</w:t>
      </w:r>
      <w:r w:rsidR="00551B0F">
        <w:rPr>
          <w:sz w:val="24"/>
          <w:szCs w:val="24"/>
          <w:lang w:eastAsia="el-GR"/>
        </w:rPr>
        <w:t xml:space="preserve"> </w:t>
      </w:r>
      <w:r w:rsidR="00B930E0">
        <w:rPr>
          <w:sz w:val="24"/>
          <w:szCs w:val="24"/>
          <w:lang w:eastAsia="el-GR"/>
        </w:rPr>
        <w:t>για τα</w:t>
      </w:r>
      <w:r w:rsidR="002A592E">
        <w:rPr>
          <w:sz w:val="24"/>
          <w:szCs w:val="24"/>
          <w:lang w:eastAsia="el-GR"/>
        </w:rPr>
        <w:t xml:space="preserve"> </w:t>
      </w:r>
      <w:r w:rsidRPr="00B12872">
        <w:rPr>
          <w:sz w:val="24"/>
          <w:szCs w:val="24"/>
          <w:lang w:eastAsia="el-GR"/>
        </w:rPr>
        <w:t xml:space="preserve"> Νηπιαγωγεία</w:t>
      </w:r>
      <w:r w:rsidR="002A592E">
        <w:rPr>
          <w:sz w:val="24"/>
          <w:szCs w:val="24"/>
          <w:lang w:eastAsia="el-GR"/>
        </w:rPr>
        <w:t xml:space="preserve"> </w:t>
      </w:r>
      <w:r w:rsidRPr="00B12872">
        <w:rPr>
          <w:sz w:val="24"/>
          <w:szCs w:val="24"/>
          <w:lang w:eastAsia="el-GR"/>
        </w:rPr>
        <w:t xml:space="preserve">και </w:t>
      </w:r>
      <w:r w:rsidR="00551B0F">
        <w:rPr>
          <w:sz w:val="24"/>
          <w:szCs w:val="24"/>
          <w:lang w:eastAsia="el-GR"/>
        </w:rPr>
        <w:t>4</w:t>
      </w:r>
      <w:r w:rsidR="00551B0F" w:rsidRPr="00B12872">
        <w:rPr>
          <w:sz w:val="24"/>
          <w:szCs w:val="24"/>
          <w:vertAlign w:val="superscript"/>
          <w:lang w:eastAsia="el-GR"/>
        </w:rPr>
        <w:t>η</w:t>
      </w:r>
      <w:r w:rsidR="00551B0F" w:rsidRPr="00B12872">
        <w:rPr>
          <w:sz w:val="24"/>
          <w:szCs w:val="24"/>
          <w:lang w:eastAsia="el-GR"/>
        </w:rPr>
        <w:t xml:space="preserve"> χρονι</w:t>
      </w:r>
      <w:r w:rsidR="00551B0F">
        <w:rPr>
          <w:sz w:val="24"/>
          <w:szCs w:val="24"/>
          <w:lang w:eastAsia="el-GR"/>
        </w:rPr>
        <w:t xml:space="preserve">ά </w:t>
      </w:r>
      <w:r w:rsidR="00B930E0">
        <w:rPr>
          <w:sz w:val="24"/>
          <w:szCs w:val="24"/>
          <w:lang w:eastAsia="el-GR"/>
        </w:rPr>
        <w:t>για τα</w:t>
      </w:r>
      <w:r w:rsidRPr="00B12872">
        <w:rPr>
          <w:sz w:val="24"/>
          <w:szCs w:val="24"/>
          <w:lang w:eastAsia="el-GR"/>
        </w:rPr>
        <w:t xml:space="preserve"> Γυμνάσια</w:t>
      </w:r>
      <w:r w:rsidR="00551B0F">
        <w:rPr>
          <w:sz w:val="24"/>
          <w:szCs w:val="24"/>
          <w:lang w:eastAsia="el-GR"/>
        </w:rPr>
        <w:t>)</w:t>
      </w:r>
      <w:r w:rsidRPr="00B12872">
        <w:rPr>
          <w:sz w:val="24"/>
          <w:szCs w:val="24"/>
          <w:lang w:eastAsia="el-GR"/>
        </w:rPr>
        <w:t>.</w:t>
      </w:r>
      <w:r w:rsidRPr="00B12872">
        <w:rPr>
          <w:rFonts w:cstheme="minorHAnsi"/>
        </w:rPr>
        <w:t xml:space="preserve"> </w:t>
      </w:r>
      <w:r w:rsidRPr="00B12872">
        <w:rPr>
          <w:rFonts w:cstheme="minorHAnsi"/>
          <w:sz w:val="24"/>
          <w:szCs w:val="24"/>
        </w:rPr>
        <w:t>Απώτερος σκοπός του προγράμματος είναι η ίση πρόσβαση των μαθητών στην ανάγνωση αλλά και η προώθηση και η καλλιέργεια της αναγνωστικής τους σχέσης με τα βιβλία</w:t>
      </w:r>
    </w:p>
    <w:p w14:paraId="363E2082" w14:textId="77777777" w:rsidR="00B12872" w:rsidRPr="00B12872" w:rsidRDefault="00B12872" w:rsidP="00B12872">
      <w:pPr>
        <w:jc w:val="both"/>
        <w:rPr>
          <w:rFonts w:cstheme="minorHAnsi"/>
          <w:kern w:val="2"/>
          <w:sz w:val="24"/>
          <w:szCs w:val="24"/>
        </w:rPr>
      </w:pPr>
      <w:r w:rsidRPr="00B12872">
        <w:rPr>
          <w:rFonts w:cstheme="minorHAnsi"/>
          <w:kern w:val="2"/>
          <w:sz w:val="24"/>
          <w:szCs w:val="24"/>
        </w:rPr>
        <w:t xml:space="preserve">Η καινοτομία του προγράμματος οφείλεται στη δυνατότητα που δίνεται στα παιδιά να δημιουργούν </w:t>
      </w:r>
      <w:r w:rsidRPr="00B12872">
        <w:rPr>
          <w:rFonts w:cstheme="minorHAnsi"/>
          <w:b/>
          <w:bCs/>
          <w:kern w:val="2"/>
          <w:sz w:val="24"/>
          <w:szCs w:val="24"/>
        </w:rPr>
        <w:t>ψηφιακά ημερολόγια αναγνώσεων</w:t>
      </w:r>
      <w:r w:rsidRPr="00B12872">
        <w:rPr>
          <w:rFonts w:cstheme="minorHAnsi"/>
          <w:kern w:val="2"/>
          <w:sz w:val="24"/>
          <w:szCs w:val="24"/>
        </w:rPr>
        <w:t xml:space="preserve">, τα οποία περιλαμβάνουν τις λίστες με τις αναγνώσεις τους, τα σχόλια και τις αξιολογήσεις  τους, μέσα από μια </w:t>
      </w:r>
      <w:r w:rsidRPr="00B12872">
        <w:rPr>
          <w:rFonts w:cstheme="minorHAnsi"/>
          <w:b/>
          <w:bCs/>
          <w:kern w:val="2"/>
          <w:sz w:val="24"/>
          <w:szCs w:val="24"/>
        </w:rPr>
        <w:t>διαδικτυακή εφαρμογή</w:t>
      </w:r>
      <w:r w:rsidRPr="00B12872">
        <w:rPr>
          <w:rFonts w:cstheme="minorHAnsi"/>
          <w:kern w:val="2"/>
          <w:sz w:val="24"/>
          <w:szCs w:val="24"/>
        </w:rPr>
        <w:t xml:space="preserve">. </w:t>
      </w:r>
      <w:bookmarkStart w:id="0" w:name="_Hlk124939866"/>
      <w:r w:rsidRPr="00B12872">
        <w:rPr>
          <w:rFonts w:cstheme="minorHAnsi"/>
          <w:kern w:val="2"/>
          <w:sz w:val="24"/>
          <w:szCs w:val="24"/>
        </w:rPr>
        <w:t>Στην συγκεκριμένη εφαρμογή έχουν πρόσβαση και οι εκπαιδευτικοί, οι οποίοι ενημερώνονται για τις αναγνώσεις και τα σχόλια των μαθητών τους.</w:t>
      </w:r>
    </w:p>
    <w:p w14:paraId="0871F212" w14:textId="77777777" w:rsidR="00B12872" w:rsidRPr="00B12872" w:rsidRDefault="00B12872" w:rsidP="00B12872">
      <w:pPr>
        <w:jc w:val="both"/>
        <w:rPr>
          <w:noProof/>
        </w:rPr>
      </w:pPr>
      <w:r w:rsidRPr="00B12872">
        <w:rPr>
          <w:rFonts w:cstheme="minorHAnsi"/>
          <w:kern w:val="2"/>
          <w:sz w:val="24"/>
          <w:szCs w:val="24"/>
        </w:rPr>
        <w:t xml:space="preserve"> Η συγκεκριμένη εφαρμογή έχει σχεδιαστεί από τον </w:t>
      </w:r>
      <w:hyperlink r:id="rId9" w:history="1">
        <w:r w:rsidRPr="00B12872">
          <w:rPr>
            <w:rFonts w:cstheme="minorHAnsi"/>
            <w:color w:val="467886" w:themeColor="hyperlink"/>
            <w:kern w:val="2"/>
            <w:sz w:val="24"/>
            <w:szCs w:val="24"/>
            <w:u w:val="single"/>
          </w:rPr>
          <w:t>ΟΣΔΕΛ</w:t>
        </w:r>
      </w:hyperlink>
      <w:r w:rsidRPr="00B12872">
        <w:rPr>
          <w:rFonts w:cstheme="minorHAnsi"/>
          <w:kern w:val="2"/>
          <w:sz w:val="24"/>
          <w:szCs w:val="24"/>
        </w:rPr>
        <w:t xml:space="preserve"> (Οργανισμός Συλλογικής Διαχείρισης Έργων του Λόγου), στο πλαίσιο του πολιτιστικού και κοινωνικού έργου του, και είναι ευγενική χορηγία προς τις Βιβλιοθήκες του Δήμου Καλαμαριάς. Υποστηρίζεται από τη βάση βιβλιογραφικών δεδομένων </w:t>
      </w:r>
      <w:hyperlink r:id="rId10" w:history="1">
        <w:proofErr w:type="spellStart"/>
        <w:r w:rsidRPr="00B12872">
          <w:rPr>
            <w:rFonts w:cstheme="minorHAnsi"/>
            <w:color w:val="0000FF"/>
            <w:kern w:val="2"/>
            <w:sz w:val="24"/>
            <w:szCs w:val="24"/>
            <w:u w:val="single"/>
            <w:lang w:val="en-US"/>
          </w:rPr>
          <w:t>bookpoint</w:t>
        </w:r>
        <w:proofErr w:type="spellEnd"/>
        <w:r w:rsidRPr="00B12872">
          <w:rPr>
            <w:rFonts w:cstheme="minorHAnsi"/>
            <w:color w:val="0000FF"/>
            <w:kern w:val="2"/>
            <w:sz w:val="24"/>
            <w:szCs w:val="24"/>
            <w:u w:val="single"/>
          </w:rPr>
          <w:t>.</w:t>
        </w:r>
        <w:r w:rsidRPr="00B12872">
          <w:rPr>
            <w:rFonts w:cstheme="minorHAnsi"/>
            <w:color w:val="0000FF"/>
            <w:kern w:val="2"/>
            <w:sz w:val="24"/>
            <w:szCs w:val="24"/>
            <w:u w:val="single"/>
            <w:lang w:val="en-US"/>
          </w:rPr>
          <w:t>gr</w:t>
        </w:r>
      </w:hyperlink>
      <w:r w:rsidRPr="00B12872">
        <w:rPr>
          <w:rFonts w:cstheme="minorHAnsi"/>
          <w:kern w:val="2"/>
          <w:sz w:val="24"/>
          <w:szCs w:val="24"/>
        </w:rPr>
        <w:t>.</w:t>
      </w:r>
      <w:bookmarkEnd w:id="0"/>
      <w:r w:rsidRPr="00B12872">
        <w:rPr>
          <w:noProof/>
        </w:rPr>
        <w:t xml:space="preserve"> </w:t>
      </w:r>
    </w:p>
    <w:p w14:paraId="00821AA1" w14:textId="1ED440CA" w:rsidR="007954A9" w:rsidRPr="000E1C91" w:rsidRDefault="000E1C91">
      <w:pPr>
        <w:rPr>
          <w:sz w:val="24"/>
          <w:szCs w:val="24"/>
        </w:rPr>
      </w:pPr>
      <w:r w:rsidRPr="000E1C91">
        <w:rPr>
          <w:sz w:val="24"/>
          <w:szCs w:val="24"/>
        </w:rPr>
        <w:t>Παρακάτω τα αποτελέσματα αναλυτικά:</w:t>
      </w:r>
    </w:p>
    <w:p w14:paraId="48BB60B7" w14:textId="77777777" w:rsidR="007954A9" w:rsidRDefault="007954A9"/>
    <w:p w14:paraId="1639C2BF" w14:textId="4F4F295D" w:rsidR="002B5579" w:rsidRDefault="007954A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5249BBD" wp14:editId="0A705804">
            <wp:simplePos x="1143000" y="4629150"/>
            <wp:positionH relativeFrom="column">
              <wp:align>left</wp:align>
            </wp:positionH>
            <wp:positionV relativeFrom="paragraph">
              <wp:align>top</wp:align>
            </wp:positionV>
            <wp:extent cx="5274310" cy="4096385"/>
            <wp:effectExtent l="0" t="0" r="2540" b="0"/>
            <wp:wrapSquare wrapText="bothSides"/>
            <wp:docPr id="1058375612" name="Εικόνα 1" descr="Εικόνα που περιέχει κείμενο, στιγμιότυπο οθόνης, γραμμή, παράλληλα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375612" name="Εικόνα 1" descr="Εικόνα που περιέχει κείμενο, στιγμιότυπο οθόνης, γραμμή, παράλληλα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drawing>
          <wp:inline distT="0" distB="0" distL="0" distR="0" wp14:anchorId="75BBBEC6" wp14:editId="73D340F8">
            <wp:extent cx="5274310" cy="3466465"/>
            <wp:effectExtent l="0" t="0" r="2540" b="635"/>
            <wp:docPr id="1808795824" name="Εικόνα 2" descr="Εικόνα που περιέχει κείμενο, στιγμιότυπο οθόνης, λογισμικό, λογισμικό πολυμέσων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795824" name="Εικόνα 2" descr="Εικόνα που περιέχει κείμενο, στιγμιότυπο οθόνης, λογισμικό, λογισμικό πολυμέσων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72899" w14:textId="28D803AA" w:rsidR="00BA5969" w:rsidRPr="00F352CE" w:rsidRDefault="00BA5969" w:rsidP="00BA5969">
      <w:pPr>
        <w:shd w:val="clear" w:color="auto" w:fill="FFFFFF"/>
        <w:spacing w:after="390"/>
        <w:textAlignment w:val="baseline"/>
        <w:rPr>
          <w:rFonts w:ascii="inherit" w:hAnsi="inherit"/>
          <w:color w:val="333333"/>
          <w:sz w:val="23"/>
          <w:szCs w:val="23"/>
          <w:lang w:eastAsia="el-GR"/>
        </w:rPr>
      </w:pPr>
      <w:r w:rsidRPr="00D45647">
        <w:rPr>
          <w:rFonts w:ascii="inherit" w:hAnsi="inherit"/>
          <w:b/>
          <w:bCs/>
          <w:color w:val="333333"/>
          <w:sz w:val="23"/>
          <w:szCs w:val="23"/>
          <w:u w:val="single"/>
          <w:lang w:eastAsia="el-GR"/>
        </w:rPr>
        <w:t>Σημείωση:</w:t>
      </w:r>
      <w:r w:rsidRPr="00F352CE">
        <w:rPr>
          <w:rFonts w:ascii="inherit" w:hAnsi="inherit"/>
          <w:color w:val="333333"/>
          <w:sz w:val="23"/>
          <w:szCs w:val="23"/>
          <w:lang w:eastAsia="el-GR"/>
        </w:rPr>
        <w:t xml:space="preserve"> Σχετικά με τον αριθμό των αναγνώσεων, κάθε σχολείο και κάθε τάξη έχει άλλη δυναμική</w:t>
      </w:r>
      <w:r>
        <w:rPr>
          <w:rFonts w:ascii="inherit" w:hAnsi="inherit"/>
          <w:color w:val="333333"/>
          <w:sz w:val="23"/>
          <w:szCs w:val="23"/>
          <w:lang w:eastAsia="el-GR"/>
        </w:rPr>
        <w:t xml:space="preserve"> (διαφορετικό αριθμό τμημάτων και παιδιών)</w:t>
      </w:r>
      <w:r w:rsidRPr="00F352CE">
        <w:rPr>
          <w:rFonts w:ascii="inherit" w:hAnsi="inherit"/>
          <w:color w:val="333333"/>
          <w:sz w:val="23"/>
          <w:szCs w:val="23"/>
          <w:lang w:eastAsia="el-GR"/>
        </w:rPr>
        <w:t xml:space="preserve"> και ιδιαιτερότητες που μεταβάλλονται από χρονιά σε χρονιά. Το πρόγραμμα δεν έχει ανταγωνιστικό χαρακτήρα αλλά συμμετοχικό. Ιδανικός στόχος είναι να πραγματοποιήσουν αναγνώσεις </w:t>
      </w:r>
      <w:r>
        <w:rPr>
          <w:rFonts w:ascii="inherit" w:hAnsi="inherit"/>
          <w:color w:val="333333"/>
          <w:sz w:val="23"/>
          <w:szCs w:val="23"/>
          <w:lang w:eastAsia="el-GR"/>
        </w:rPr>
        <w:t>οι περισσότεροι μαθητές που φοιτούν στα σχολεία</w:t>
      </w:r>
      <w:r w:rsidRPr="00F352CE">
        <w:rPr>
          <w:rFonts w:ascii="inherit" w:hAnsi="inherit"/>
          <w:color w:val="333333"/>
          <w:sz w:val="23"/>
          <w:szCs w:val="23"/>
          <w:lang w:eastAsia="el-GR"/>
        </w:rPr>
        <w:t xml:space="preserve"> .</w:t>
      </w:r>
    </w:p>
    <w:p w14:paraId="725FFB67" w14:textId="77777777" w:rsidR="002B5579" w:rsidRDefault="002B5579"/>
    <w:p w14:paraId="173CFDF3" w14:textId="287B7063" w:rsidR="002B5579" w:rsidRDefault="007954A9">
      <w:r>
        <w:rPr>
          <w:noProof/>
        </w:rPr>
        <w:drawing>
          <wp:inline distT="0" distB="0" distL="0" distR="0" wp14:anchorId="22934522" wp14:editId="4605012D">
            <wp:extent cx="5274310" cy="4965065"/>
            <wp:effectExtent l="0" t="0" r="2540" b="6985"/>
            <wp:docPr id="1013616314" name="Γράφημα 1">
              <a:extLst xmlns:a="http://schemas.openxmlformats.org/drawingml/2006/main">
                <a:ext uri="{FF2B5EF4-FFF2-40B4-BE49-F238E27FC236}">
                  <a16:creationId xmlns:a16="http://schemas.microsoft.com/office/drawing/2014/main" id="{738A7105-909E-CD85-5180-5B132E2AB6D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F59C784" w14:textId="77777777" w:rsidR="002B5579" w:rsidRDefault="002B5579"/>
    <w:p w14:paraId="5EE07C0F" w14:textId="7F9A783D" w:rsidR="002B5579" w:rsidRDefault="007954A9">
      <w:r>
        <w:rPr>
          <w:noProof/>
        </w:rPr>
        <w:drawing>
          <wp:inline distT="0" distB="0" distL="0" distR="0" wp14:anchorId="30D63E42" wp14:editId="5CACFF84">
            <wp:extent cx="5274310" cy="3171190"/>
            <wp:effectExtent l="0" t="0" r="2540" b="0"/>
            <wp:docPr id="1248295881" name="Εικόνα 3" descr="Εικόνα που περιέχει κείμενο, στιγμιότυπο οθόνης, διάγραμμα, γραμματοσειρά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295881" name="Εικόνα 3" descr="Εικόνα που περιέχει κείμενο, στιγμιότυπο οθόνης, διάγραμμα, γραμματοσειρά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F9197" w14:textId="77777777" w:rsidR="002B5579" w:rsidRDefault="002B5579"/>
    <w:p w14:paraId="3B7E94DA" w14:textId="77777777" w:rsidR="002B5579" w:rsidRDefault="002B5579"/>
    <w:p w14:paraId="4FDC6862" w14:textId="45379A2D" w:rsidR="002B5579" w:rsidRDefault="0019135E">
      <w:r>
        <w:rPr>
          <w:noProof/>
          <w14:ligatures w14:val="standardContextual"/>
        </w:rPr>
        <w:drawing>
          <wp:inline distT="0" distB="0" distL="0" distR="0" wp14:anchorId="01229B93" wp14:editId="0779CB7C">
            <wp:extent cx="5274310" cy="3176270"/>
            <wp:effectExtent l="0" t="0" r="2540" b="5080"/>
            <wp:docPr id="1225933588" name="Γράφημα 1">
              <a:extLst xmlns:a="http://schemas.openxmlformats.org/drawingml/2006/main">
                <a:ext uri="{FF2B5EF4-FFF2-40B4-BE49-F238E27FC236}">
                  <a16:creationId xmlns:a16="http://schemas.microsoft.com/office/drawing/2014/main" id="{968D3D3D-C0A5-549D-E881-8DABA615F60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268DD75" w14:textId="77777777" w:rsidR="0019135E" w:rsidRDefault="0019135E"/>
    <w:p w14:paraId="687094AF" w14:textId="1C8FE9D7" w:rsidR="0019135E" w:rsidRPr="00065049" w:rsidRDefault="0019135E">
      <w:pPr>
        <w:rPr>
          <w:lang w:val="en-US"/>
        </w:rPr>
      </w:pPr>
      <w:r>
        <w:rPr>
          <w:noProof/>
          <w14:ligatures w14:val="standardContextual"/>
        </w:rPr>
        <w:drawing>
          <wp:inline distT="0" distB="0" distL="0" distR="0" wp14:anchorId="580A99B9" wp14:editId="29B82606">
            <wp:extent cx="4848225" cy="2743200"/>
            <wp:effectExtent l="0" t="0" r="9525" b="0"/>
            <wp:docPr id="1092028312" name="Γράφημα 1">
              <a:extLst xmlns:a="http://schemas.openxmlformats.org/drawingml/2006/main">
                <a:ext uri="{FF2B5EF4-FFF2-40B4-BE49-F238E27FC236}">
                  <a16:creationId xmlns:a16="http://schemas.microsoft.com/office/drawing/2014/main" id="{C79C1ED9-DDBC-4242-4EE1-79BE6FF1A00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5D86341" w14:textId="190D77FA" w:rsidR="009B679E" w:rsidRPr="009B679E" w:rsidRDefault="009B679E" w:rsidP="009B679E">
      <w:pPr>
        <w:shd w:val="clear" w:color="auto" w:fill="FFFFFF"/>
        <w:spacing w:after="390"/>
        <w:textAlignment w:val="baseline"/>
        <w:rPr>
          <w:color w:val="333333"/>
          <w:sz w:val="24"/>
          <w:szCs w:val="24"/>
          <w:lang w:eastAsia="el-GR"/>
        </w:rPr>
      </w:pPr>
      <w:r w:rsidRPr="009B679E">
        <w:rPr>
          <w:color w:val="333333"/>
          <w:sz w:val="24"/>
          <w:szCs w:val="24"/>
          <w:lang w:eastAsia="el-GR"/>
        </w:rPr>
        <w:t>Τα οφέλη που αποκ</w:t>
      </w:r>
      <w:r w:rsidR="00B930E0">
        <w:rPr>
          <w:color w:val="333333"/>
          <w:sz w:val="24"/>
          <w:szCs w:val="24"/>
          <w:lang w:eastAsia="el-GR"/>
        </w:rPr>
        <w:t>όμισαν</w:t>
      </w:r>
      <w:r w:rsidRPr="009B679E">
        <w:rPr>
          <w:color w:val="333333"/>
          <w:sz w:val="24"/>
          <w:szCs w:val="24"/>
          <w:lang w:eastAsia="el-GR"/>
        </w:rPr>
        <w:t xml:space="preserve"> τα παιδιά μέσα από το πρόγραμμα </w:t>
      </w:r>
      <w:proofErr w:type="spellStart"/>
      <w:r w:rsidRPr="009B679E">
        <w:rPr>
          <w:color w:val="333333"/>
          <w:sz w:val="24"/>
          <w:szCs w:val="24"/>
          <w:lang w:eastAsia="el-GR"/>
        </w:rPr>
        <w:t>φιλαναγνωσίας</w:t>
      </w:r>
      <w:proofErr w:type="spellEnd"/>
      <w:r w:rsidRPr="009B679E">
        <w:rPr>
          <w:color w:val="333333"/>
          <w:sz w:val="24"/>
          <w:szCs w:val="24"/>
          <w:lang w:eastAsia="el-GR"/>
        </w:rPr>
        <w:t xml:space="preserve"> είναι τα εξής:</w:t>
      </w:r>
    </w:p>
    <w:p w14:paraId="0964A2E9" w14:textId="77777777" w:rsidR="009B679E" w:rsidRPr="009B679E" w:rsidRDefault="009B679E" w:rsidP="009B679E">
      <w:pPr>
        <w:numPr>
          <w:ilvl w:val="0"/>
          <w:numId w:val="1"/>
        </w:numPr>
        <w:shd w:val="clear" w:color="auto" w:fill="FFFFFF"/>
        <w:spacing w:after="120" w:line="240" w:lineRule="auto"/>
        <w:ind w:left="1245"/>
        <w:textAlignment w:val="baseline"/>
        <w:rPr>
          <w:color w:val="333333"/>
          <w:sz w:val="24"/>
          <w:szCs w:val="24"/>
          <w:lang w:eastAsia="el-GR"/>
        </w:rPr>
      </w:pPr>
      <w:r w:rsidRPr="009B679E">
        <w:rPr>
          <w:color w:val="333333"/>
          <w:sz w:val="24"/>
          <w:szCs w:val="24"/>
          <w:lang w:eastAsia="el-GR"/>
        </w:rPr>
        <w:t>Ήρθαν σε συστηματική επαφή με πολλά και αξιόλογα βιβλία.</w:t>
      </w:r>
    </w:p>
    <w:p w14:paraId="74CA8681" w14:textId="77777777" w:rsidR="009B679E" w:rsidRPr="009B679E" w:rsidRDefault="009B679E" w:rsidP="009B679E">
      <w:pPr>
        <w:numPr>
          <w:ilvl w:val="0"/>
          <w:numId w:val="1"/>
        </w:numPr>
        <w:shd w:val="clear" w:color="auto" w:fill="FFFFFF"/>
        <w:spacing w:after="120" w:line="240" w:lineRule="auto"/>
        <w:ind w:left="1245"/>
        <w:textAlignment w:val="baseline"/>
        <w:rPr>
          <w:color w:val="333333"/>
          <w:sz w:val="24"/>
          <w:szCs w:val="24"/>
          <w:lang w:eastAsia="el-GR"/>
        </w:rPr>
      </w:pPr>
      <w:r w:rsidRPr="009B679E">
        <w:rPr>
          <w:color w:val="333333"/>
          <w:sz w:val="24"/>
          <w:szCs w:val="24"/>
          <w:lang w:eastAsia="el-GR"/>
        </w:rPr>
        <w:t>Εξέδωσαν κάρτα αναγνώστη στη βιβλιοθήκη (κάποια παιδιά επισκέφθηκαν για πρώτη φορά τη βιβλιοθήκη)</w:t>
      </w:r>
    </w:p>
    <w:p w14:paraId="1896F61B" w14:textId="77777777" w:rsidR="009B679E" w:rsidRPr="009B679E" w:rsidRDefault="009B679E" w:rsidP="009B679E">
      <w:pPr>
        <w:numPr>
          <w:ilvl w:val="0"/>
          <w:numId w:val="1"/>
        </w:numPr>
        <w:shd w:val="clear" w:color="auto" w:fill="FFFFFF"/>
        <w:spacing w:after="120" w:line="240" w:lineRule="auto"/>
        <w:ind w:left="1245"/>
        <w:textAlignment w:val="baseline"/>
        <w:rPr>
          <w:color w:val="333333"/>
          <w:sz w:val="24"/>
          <w:szCs w:val="24"/>
          <w:lang w:eastAsia="el-GR"/>
        </w:rPr>
      </w:pPr>
      <w:r w:rsidRPr="009B679E">
        <w:rPr>
          <w:color w:val="333333"/>
          <w:sz w:val="24"/>
          <w:szCs w:val="24"/>
          <w:lang w:eastAsia="el-GR"/>
        </w:rPr>
        <w:t>Απέκτησαν οικογενειακή ρουτίνα διαβάσματος.</w:t>
      </w:r>
    </w:p>
    <w:p w14:paraId="726C2B5E" w14:textId="77777777" w:rsidR="009B679E" w:rsidRPr="009B679E" w:rsidRDefault="009B679E" w:rsidP="009B679E">
      <w:pPr>
        <w:shd w:val="clear" w:color="auto" w:fill="FFFFFF"/>
        <w:spacing w:after="390"/>
        <w:textAlignment w:val="baseline"/>
        <w:rPr>
          <w:color w:val="333333"/>
          <w:sz w:val="24"/>
          <w:szCs w:val="24"/>
          <w:lang w:eastAsia="el-GR"/>
        </w:rPr>
      </w:pPr>
      <w:r w:rsidRPr="009B679E">
        <w:rPr>
          <w:color w:val="333333"/>
          <w:sz w:val="24"/>
          <w:szCs w:val="24"/>
          <w:lang w:eastAsia="el-GR"/>
        </w:rPr>
        <w:t xml:space="preserve">                 4.    Καλλιέργησαν το αναγνωστικό τους κριτήριο.</w:t>
      </w:r>
    </w:p>
    <w:p w14:paraId="3AC8B2E1" w14:textId="77777777" w:rsidR="009B679E" w:rsidRPr="009B679E" w:rsidRDefault="009B679E" w:rsidP="009B679E">
      <w:pPr>
        <w:numPr>
          <w:ilvl w:val="0"/>
          <w:numId w:val="2"/>
        </w:numPr>
        <w:shd w:val="clear" w:color="auto" w:fill="FFFFFF"/>
        <w:spacing w:after="120" w:line="240" w:lineRule="auto"/>
        <w:ind w:left="1245"/>
        <w:textAlignment w:val="baseline"/>
        <w:rPr>
          <w:color w:val="333333"/>
          <w:sz w:val="24"/>
          <w:szCs w:val="24"/>
          <w:lang w:eastAsia="el-GR"/>
        </w:rPr>
      </w:pPr>
      <w:r w:rsidRPr="009B679E">
        <w:rPr>
          <w:color w:val="333333"/>
          <w:sz w:val="24"/>
          <w:szCs w:val="24"/>
          <w:lang w:eastAsia="el-GR"/>
        </w:rPr>
        <w:lastRenderedPageBreak/>
        <w:t>Συζήτησαν μέσα στην τάξη με τον/την δάσκαλο/α τους για τα βιβλία.</w:t>
      </w:r>
    </w:p>
    <w:p w14:paraId="408333C9" w14:textId="18F83773" w:rsidR="009B679E" w:rsidRPr="009B679E" w:rsidRDefault="009B679E" w:rsidP="009B679E">
      <w:pPr>
        <w:numPr>
          <w:ilvl w:val="0"/>
          <w:numId w:val="2"/>
        </w:numPr>
        <w:shd w:val="clear" w:color="auto" w:fill="FFFFFF"/>
        <w:spacing w:after="0" w:line="240" w:lineRule="auto"/>
        <w:ind w:left="1245"/>
        <w:textAlignment w:val="baseline"/>
        <w:rPr>
          <w:color w:val="333333"/>
          <w:sz w:val="24"/>
          <w:szCs w:val="24"/>
          <w:lang w:eastAsia="el-GR"/>
        </w:rPr>
      </w:pPr>
      <w:r w:rsidRPr="009B679E">
        <w:rPr>
          <w:color w:val="333333"/>
          <w:sz w:val="24"/>
          <w:szCs w:val="24"/>
          <w:lang w:eastAsia="el-GR"/>
        </w:rPr>
        <w:t xml:space="preserve">Σχολίασαν και αξιολόγησαν τις αναγνώσεις τους στην διαδικτυακή εφαρμογή των </w:t>
      </w:r>
      <w:proofErr w:type="spellStart"/>
      <w:r>
        <w:rPr>
          <w:color w:val="333333"/>
          <w:sz w:val="24"/>
          <w:szCs w:val="24"/>
          <w:lang w:eastAsia="el-GR"/>
        </w:rPr>
        <w:t>Βιβλιοσκώληκων</w:t>
      </w:r>
      <w:proofErr w:type="spellEnd"/>
      <w:r>
        <w:rPr>
          <w:color w:val="333333"/>
          <w:sz w:val="24"/>
          <w:szCs w:val="24"/>
          <w:lang w:eastAsia="el-GR"/>
        </w:rPr>
        <w:t>.</w:t>
      </w:r>
    </w:p>
    <w:p w14:paraId="04667BE4" w14:textId="77777777" w:rsidR="009B679E" w:rsidRPr="00F352CE" w:rsidRDefault="009B679E" w:rsidP="009B679E">
      <w:pPr>
        <w:numPr>
          <w:ilvl w:val="0"/>
          <w:numId w:val="2"/>
        </w:numPr>
        <w:shd w:val="clear" w:color="auto" w:fill="FFFFFF"/>
        <w:spacing w:after="120" w:line="240" w:lineRule="auto"/>
        <w:ind w:left="1245"/>
        <w:textAlignment w:val="baseline"/>
        <w:rPr>
          <w:rFonts w:ascii="inherit" w:hAnsi="inherit"/>
          <w:color w:val="333333"/>
          <w:sz w:val="23"/>
          <w:szCs w:val="23"/>
          <w:lang w:eastAsia="el-GR"/>
        </w:rPr>
      </w:pPr>
      <w:r w:rsidRPr="009B679E">
        <w:rPr>
          <w:color w:val="333333"/>
          <w:sz w:val="24"/>
          <w:szCs w:val="24"/>
          <w:lang w:eastAsia="el-GR"/>
        </w:rPr>
        <w:t>Συμμετείχαν σε μια εκδήλωση πολιτισμού μεγάλης κλίμακας</w:t>
      </w:r>
      <w:r w:rsidRPr="00F352CE">
        <w:rPr>
          <w:rFonts w:ascii="inherit" w:hAnsi="inherit"/>
          <w:color w:val="333333"/>
          <w:sz w:val="23"/>
          <w:szCs w:val="23"/>
          <w:lang w:eastAsia="el-GR"/>
        </w:rPr>
        <w:t>.</w:t>
      </w:r>
    </w:p>
    <w:p w14:paraId="10F69176" w14:textId="77777777" w:rsidR="002B5579" w:rsidRDefault="002B5579"/>
    <w:p w14:paraId="33303E35" w14:textId="75A62C0A" w:rsidR="006A55D2" w:rsidRDefault="002B5579" w:rsidP="006A55D2">
      <w:pPr>
        <w:pStyle w:val="Web"/>
      </w:pPr>
      <w:r>
        <w:br w:type="textWrapping" w:clear="all"/>
      </w:r>
      <w:r w:rsidR="006A55D2">
        <w:rPr>
          <w:noProof/>
        </w:rPr>
        <w:drawing>
          <wp:inline distT="0" distB="0" distL="0" distR="0" wp14:anchorId="18109B46" wp14:editId="09C25557">
            <wp:extent cx="2330450" cy="3143250"/>
            <wp:effectExtent l="0" t="0" r="0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73" cy="318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4D8" w:rsidRPr="006664D8">
        <w:t xml:space="preserve"> </w:t>
      </w:r>
      <w:r w:rsidR="006664D8">
        <w:rPr>
          <w:noProof/>
        </w:rPr>
        <w:drawing>
          <wp:inline distT="0" distB="0" distL="0" distR="0" wp14:anchorId="79A16024" wp14:editId="24065260">
            <wp:extent cx="2247900" cy="3136900"/>
            <wp:effectExtent l="0" t="0" r="0" b="6350"/>
            <wp:docPr id="486581981" name="Εικόνα 4" descr="Εικόνα που περιέχει κείμενο, στιγμιότυπο οθόνης, αφίσα, γραφιστική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581981" name="Εικόνα 4" descr="Εικόνα που περιέχει κείμενο, στιγμιότυπο οθόνης, αφίσα, γραφιστική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7A8D4" w14:textId="580743CA" w:rsidR="006664D8" w:rsidRDefault="006664D8" w:rsidP="006A55D2">
      <w:pPr>
        <w:pStyle w:val="Web"/>
      </w:pPr>
      <w:r>
        <w:rPr>
          <w:noProof/>
        </w:rPr>
        <w:drawing>
          <wp:inline distT="0" distB="0" distL="0" distR="0" wp14:anchorId="2EEE9EB5" wp14:editId="08E3BE40">
            <wp:extent cx="2635250" cy="3803650"/>
            <wp:effectExtent l="0" t="0" r="0" b="6350"/>
            <wp:docPr id="1303949493" name="Εικόνα 5" descr="Εικόνα που περιέχει κείμενο, λουλούδι, βιβλίο, ηλίανθος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949493" name="Εικόνα 5" descr="Εικόνα που περιέχει κείμενο, λουλούδι, βιβλίο, ηλίανθος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6CCC5" w14:textId="5CCF4ED8" w:rsidR="00020BB7" w:rsidRDefault="00020BB7"/>
    <w:sectPr w:rsidR="00020BB7">
      <w:footerReference w:type="default" r:id="rId2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411AEF" w14:textId="77777777" w:rsidR="001D5D7F" w:rsidRDefault="001D5D7F" w:rsidP="00BC5A47">
      <w:pPr>
        <w:spacing w:after="0" w:line="240" w:lineRule="auto"/>
      </w:pPr>
      <w:r>
        <w:separator/>
      </w:r>
    </w:p>
  </w:endnote>
  <w:endnote w:type="continuationSeparator" w:id="0">
    <w:p w14:paraId="42F162CB" w14:textId="77777777" w:rsidR="001D5D7F" w:rsidRDefault="001D5D7F" w:rsidP="00BC5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60115702"/>
      <w:docPartObj>
        <w:docPartGallery w:val="Page Numbers (Bottom of Page)"/>
        <w:docPartUnique/>
      </w:docPartObj>
    </w:sdtPr>
    <w:sdtContent>
      <w:p w14:paraId="40029D06" w14:textId="4D460DB2" w:rsidR="00BC5A47" w:rsidRDefault="00BC5A4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62AD0EC" w14:textId="77777777" w:rsidR="00BC5A47" w:rsidRDefault="00BC5A47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803B04" w14:textId="77777777" w:rsidR="001D5D7F" w:rsidRDefault="001D5D7F" w:rsidP="00BC5A47">
      <w:pPr>
        <w:spacing w:after="0" w:line="240" w:lineRule="auto"/>
      </w:pPr>
      <w:r>
        <w:separator/>
      </w:r>
    </w:p>
  </w:footnote>
  <w:footnote w:type="continuationSeparator" w:id="0">
    <w:p w14:paraId="7E2D95B8" w14:textId="77777777" w:rsidR="001D5D7F" w:rsidRDefault="001D5D7F" w:rsidP="00BC5A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0010B9"/>
    <w:multiLevelType w:val="multilevel"/>
    <w:tmpl w:val="9F0AC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64F26FD"/>
    <w:multiLevelType w:val="multilevel"/>
    <w:tmpl w:val="DCDED08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19031959">
    <w:abstractNumId w:val="0"/>
  </w:num>
  <w:num w:numId="2" w16cid:durableId="3688454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E26"/>
    <w:rsid w:val="00020BB7"/>
    <w:rsid w:val="00065049"/>
    <w:rsid w:val="000E1C91"/>
    <w:rsid w:val="0016310D"/>
    <w:rsid w:val="0019135E"/>
    <w:rsid w:val="001D5D7F"/>
    <w:rsid w:val="002A592E"/>
    <w:rsid w:val="002B5579"/>
    <w:rsid w:val="00386E77"/>
    <w:rsid w:val="003B0833"/>
    <w:rsid w:val="00464EBF"/>
    <w:rsid w:val="00544ADC"/>
    <w:rsid w:val="00551B0F"/>
    <w:rsid w:val="00552A2A"/>
    <w:rsid w:val="005D02C4"/>
    <w:rsid w:val="00614522"/>
    <w:rsid w:val="006375DE"/>
    <w:rsid w:val="006664D8"/>
    <w:rsid w:val="00673DBF"/>
    <w:rsid w:val="00686578"/>
    <w:rsid w:val="00694E26"/>
    <w:rsid w:val="006A55D2"/>
    <w:rsid w:val="00726BC1"/>
    <w:rsid w:val="007852BF"/>
    <w:rsid w:val="007954A9"/>
    <w:rsid w:val="007B2F76"/>
    <w:rsid w:val="009315A8"/>
    <w:rsid w:val="009529F5"/>
    <w:rsid w:val="009B679E"/>
    <w:rsid w:val="00A76ABD"/>
    <w:rsid w:val="00B1286B"/>
    <w:rsid w:val="00B12872"/>
    <w:rsid w:val="00B41E8D"/>
    <w:rsid w:val="00B930E0"/>
    <w:rsid w:val="00BA5969"/>
    <w:rsid w:val="00BC5A47"/>
    <w:rsid w:val="00BF3618"/>
    <w:rsid w:val="00C9398C"/>
    <w:rsid w:val="00D85E61"/>
    <w:rsid w:val="00DA5852"/>
    <w:rsid w:val="00E269CA"/>
    <w:rsid w:val="00EE4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4C5E0"/>
  <w15:chartTrackingRefBased/>
  <w15:docId w15:val="{3128577A-F14A-446E-992E-1694FA666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694E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694E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94E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694E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94E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694E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694E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94E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694E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694E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694E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694E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694E26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694E26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694E26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694E26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694E26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694E2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694E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694E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694E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694E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694E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694E26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94E26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694E26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694E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694E26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694E26"/>
    <w:rPr>
      <w:b/>
      <w:bCs/>
      <w:smallCaps/>
      <w:color w:val="0F4761" w:themeColor="accent1" w:themeShade="BF"/>
      <w:spacing w:val="5"/>
    </w:rPr>
  </w:style>
  <w:style w:type="character" w:styleId="-">
    <w:name w:val="Hyperlink"/>
    <w:basedOn w:val="a0"/>
    <w:uiPriority w:val="99"/>
    <w:unhideWhenUsed/>
    <w:rsid w:val="00673DBF"/>
    <w:rPr>
      <w:color w:val="467886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73DBF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6A55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b">
    <w:name w:val="header"/>
    <w:basedOn w:val="a"/>
    <w:link w:val="Char3"/>
    <w:uiPriority w:val="99"/>
    <w:unhideWhenUsed/>
    <w:rsid w:val="00BC5A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Κεφαλίδα Char"/>
    <w:basedOn w:val="a0"/>
    <w:link w:val="ab"/>
    <w:uiPriority w:val="99"/>
    <w:rsid w:val="00BC5A47"/>
  </w:style>
  <w:style w:type="paragraph" w:styleId="ac">
    <w:name w:val="footer"/>
    <w:basedOn w:val="a"/>
    <w:link w:val="Char4"/>
    <w:uiPriority w:val="99"/>
    <w:unhideWhenUsed/>
    <w:rsid w:val="00BC5A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Υποσέλιδο Char"/>
    <w:basedOn w:val="a0"/>
    <w:link w:val="ac"/>
    <w:uiPriority w:val="99"/>
    <w:rsid w:val="00BC5A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1.xm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chart" Target="charts/chart2.xml"/><Relationship Id="rId10" Type="http://schemas.openxmlformats.org/officeDocument/2006/relationships/hyperlink" Target="https://bookpoint.gr/bookworms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www.osdel.gr/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 b="1"/>
              <a:t>ΝΗΠΙΟΒΙΒΛΙΟΣΚΩΛΗΚΕΣ 2025</a:t>
            </a:r>
          </a:p>
          <a:p>
            <a:pPr>
              <a:defRPr b="1"/>
            </a:pPr>
            <a:r>
              <a:rPr lang="el-GR" b="1"/>
              <a:t>Συμμετοχές μαθητών</a:t>
            </a:r>
          </a:p>
          <a:p>
            <a:pPr>
              <a:defRPr b="1"/>
            </a:pPr>
            <a:r>
              <a:rPr lang="el-GR" b="1"/>
              <a:t>473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ΣΥΜΜΕΤΟΧΕΣ!$B$3</c:f>
              <c:strCache>
                <c:ptCount val="1"/>
                <c:pt idx="0">
                  <c:v>Συμμετοχές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ΣΥΜΜΕΤΟΧΕΣ!$A$4:$A$27</c:f>
              <c:strCache>
                <c:ptCount val="24"/>
                <c:pt idx="0">
                  <c:v>27ο Νηπιαγωγείο Δήμου Καλαμαριάς</c:v>
                </c:pt>
                <c:pt idx="1">
                  <c:v>11ο Νηπιαγωγείο Δήμου Καλαμαριάς</c:v>
                </c:pt>
                <c:pt idx="2">
                  <c:v>9ο Νηπιαγωγείο Δήμου Καλαμαριάς</c:v>
                </c:pt>
                <c:pt idx="3">
                  <c:v>8ο Νηπιαγωγείο Δήμου Καλαμαριάς</c:v>
                </c:pt>
                <c:pt idx="4">
                  <c:v>1ο Νηπιαγωγείο Δήμου Καλαμαριάς</c:v>
                </c:pt>
                <c:pt idx="5">
                  <c:v>6ο Νηπιαγωγείο Δήμου Καλαμαριάς</c:v>
                </c:pt>
                <c:pt idx="6">
                  <c:v>12ο Νηπιαγωγείο Δήμου Καλαμαριάς</c:v>
                </c:pt>
                <c:pt idx="7">
                  <c:v>26ο Νηπιαγωγείο Δήμου Καλαμαριάς</c:v>
                </c:pt>
                <c:pt idx="8">
                  <c:v>13ο Νηπιαγωγείο Δήμου Καλαμαριάς</c:v>
                </c:pt>
                <c:pt idx="9">
                  <c:v>18ο Νηπιαγωγείο Δήμου Καλαμαριάς</c:v>
                </c:pt>
                <c:pt idx="10">
                  <c:v>2ο Νηπιαγωγείο Δήμου Καλαμαριάς</c:v>
                </c:pt>
                <c:pt idx="11">
                  <c:v>3ο Νηπιαγωγείο Δήμου Καλαμαριάς</c:v>
                </c:pt>
                <c:pt idx="12">
                  <c:v>16ο Νηπιαγωγείο Δήμου Καλαμαριάς</c:v>
                </c:pt>
                <c:pt idx="13">
                  <c:v>4ο Νηπιαγωγείο Δήμου Καλαμαριάς</c:v>
                </c:pt>
                <c:pt idx="14">
                  <c:v>15ο Νηπιαγωγείο Δήμου Καλαμαριάς</c:v>
                </c:pt>
                <c:pt idx="15">
                  <c:v>10ο Νηπιαγωγείο Δήμου Καλαμαριάς</c:v>
                </c:pt>
                <c:pt idx="16">
                  <c:v>25ο Νηπιαγωγείο Δήμου Καλαμαριάς</c:v>
                </c:pt>
                <c:pt idx="17">
                  <c:v>5ο Νηπιαγωγείο Δήμου Καλαμαριάς</c:v>
                </c:pt>
                <c:pt idx="18">
                  <c:v>14ο Νηπιαγωγείο Δήμου Καλαμαριάς</c:v>
                </c:pt>
                <c:pt idx="19">
                  <c:v>17ο Νηπιαγωγείο Δήμου Καλαμαριάς</c:v>
                </c:pt>
                <c:pt idx="20">
                  <c:v>20ο Νηπιαγωγείο Δήμου Καλαμαριάς</c:v>
                </c:pt>
                <c:pt idx="21">
                  <c:v>22ο Νηπιαγωγείο Δήμου Καλαμαριάς</c:v>
                </c:pt>
                <c:pt idx="22">
                  <c:v>7ο Νηπιαγωγείο Δήμου Καλαμαριάς</c:v>
                </c:pt>
                <c:pt idx="23">
                  <c:v>19ο Νηπιαγωγείο Δήμου Καλαμαριάς</c:v>
                </c:pt>
              </c:strCache>
            </c:strRef>
          </c:cat>
          <c:val>
            <c:numRef>
              <c:f>ΣΥΜΜΕΤΟΧΕΣ!$B$4:$B$27</c:f>
              <c:numCache>
                <c:formatCode>0</c:formatCode>
                <c:ptCount val="24"/>
                <c:pt idx="0">
                  <c:v>46</c:v>
                </c:pt>
                <c:pt idx="1">
                  <c:v>42</c:v>
                </c:pt>
                <c:pt idx="2">
                  <c:v>38</c:v>
                </c:pt>
                <c:pt idx="3">
                  <c:v>34</c:v>
                </c:pt>
                <c:pt idx="4">
                  <c:v>30</c:v>
                </c:pt>
                <c:pt idx="5">
                  <c:v>29</c:v>
                </c:pt>
                <c:pt idx="6">
                  <c:v>26</c:v>
                </c:pt>
                <c:pt idx="7">
                  <c:v>24</c:v>
                </c:pt>
                <c:pt idx="8">
                  <c:v>22</c:v>
                </c:pt>
                <c:pt idx="9">
                  <c:v>21</c:v>
                </c:pt>
                <c:pt idx="10">
                  <c:v>19</c:v>
                </c:pt>
                <c:pt idx="11">
                  <c:v>15</c:v>
                </c:pt>
                <c:pt idx="12">
                  <c:v>15</c:v>
                </c:pt>
                <c:pt idx="13">
                  <c:v>14</c:v>
                </c:pt>
                <c:pt idx="14">
                  <c:v>14</c:v>
                </c:pt>
                <c:pt idx="15">
                  <c:v>13</c:v>
                </c:pt>
                <c:pt idx="16">
                  <c:v>12</c:v>
                </c:pt>
                <c:pt idx="17">
                  <c:v>11</c:v>
                </c:pt>
                <c:pt idx="18">
                  <c:v>10</c:v>
                </c:pt>
                <c:pt idx="19">
                  <c:v>9</c:v>
                </c:pt>
                <c:pt idx="20">
                  <c:v>9</c:v>
                </c:pt>
                <c:pt idx="21">
                  <c:v>8</c:v>
                </c:pt>
                <c:pt idx="22">
                  <c:v>7</c:v>
                </c:pt>
                <c:pt idx="2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B8-4FC7-B600-788AEB0F47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260497343"/>
        <c:axId val="1260498303"/>
      </c:barChart>
      <c:catAx>
        <c:axId val="126049734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1260498303"/>
        <c:crosses val="autoZero"/>
        <c:auto val="1"/>
        <c:lblAlgn val="ctr"/>
        <c:lblOffset val="100"/>
        <c:noMultiLvlLbl val="0"/>
      </c:catAx>
      <c:valAx>
        <c:axId val="1260498303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crossAx val="126049734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accent5">
        <a:lumMod val="40000"/>
        <a:lumOff val="6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l-GR"/>
              <a:t>ΒΙΒΛΙΟΣΚΩΛΗΚΕΣ 2025 - ΓΥΜΝΑΣΙΑ</a:t>
            </a:r>
          </a:p>
          <a:p>
            <a:pPr>
              <a:defRPr/>
            </a:pPr>
            <a:r>
              <a:rPr lang="el-GR"/>
              <a:t>351 ΑΝΑΓΝΩΣΕΙΣ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'ΓΥΜΝΑΣΙΑ ΑΠΟΤΕΛΕΣΜΑΤΑ'!$B$13</c:f>
              <c:strCache>
                <c:ptCount val="1"/>
                <c:pt idx="0">
                  <c:v>4ο Γυμνάσιο Καλαμαριάς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'ΓΥΜΝΑΣΙΑ ΑΠΟΤΕΛΕΣΜΑΤΑ'!$C$12</c:f>
              <c:strCache>
                <c:ptCount val="1"/>
                <c:pt idx="0">
                  <c:v>ΑΝΑΓΝΩΣΕΙΣ</c:v>
                </c:pt>
              </c:strCache>
            </c:strRef>
          </c:cat>
          <c:val>
            <c:numRef>
              <c:f>'ΓΥΜΝΑΣΙΑ ΑΠΟΤΕΛΕΣΜΑΤΑ'!$C$13</c:f>
              <c:numCache>
                <c:formatCode>0</c:formatCode>
                <c:ptCount val="1"/>
                <c:pt idx="0">
                  <c:v>213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FA-4E1E-ACF5-EC0EB04E8968}"/>
            </c:ext>
          </c:extLst>
        </c:ser>
        <c:ser>
          <c:idx val="1"/>
          <c:order val="1"/>
          <c:tx>
            <c:strRef>
              <c:f>'ΓΥΜΝΑΣΙΑ ΑΠΟΤΕΛΕΣΜΑΤΑ'!$B$14</c:f>
              <c:strCache>
                <c:ptCount val="1"/>
                <c:pt idx="0">
                  <c:v>6ο Γυμνάσιο Καλαμαριάς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'ΓΥΜΝΑΣΙΑ ΑΠΟΤΕΛΕΣΜΑΤΑ'!$C$12</c:f>
              <c:strCache>
                <c:ptCount val="1"/>
                <c:pt idx="0">
                  <c:v>ΑΝΑΓΝΩΣΕΙΣ</c:v>
                </c:pt>
              </c:strCache>
            </c:strRef>
          </c:cat>
          <c:val>
            <c:numRef>
              <c:f>'ΓΥΜΝΑΣΙΑ ΑΠΟΤΕΛΕΣΜΑΤΑ'!$C$14</c:f>
              <c:numCache>
                <c:formatCode>0</c:formatCode>
                <c:ptCount val="1"/>
                <c:pt idx="0">
                  <c:v>121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3FA-4E1E-ACF5-EC0EB04E8968}"/>
            </c:ext>
          </c:extLst>
        </c:ser>
        <c:ser>
          <c:idx val="2"/>
          <c:order val="2"/>
          <c:tx>
            <c:strRef>
              <c:f>'ΓΥΜΝΑΣΙΑ ΑΠΟΤΕΛΕΣΜΑΤΑ'!$B$15</c:f>
              <c:strCache>
                <c:ptCount val="1"/>
                <c:pt idx="0">
                  <c:v>8ο Γυμνάσιο Καλαμαριάς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800" b="1" i="0" u="none" strike="noStrike" kern="1200" baseline="0">
                      <a:solidFill>
                        <a:schemeClr val="lt1">
                          <a:lumMod val="8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l-G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F3FA-4E1E-ACF5-EC0EB04E896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5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'ΓΥΜΝΑΣΙΑ ΑΠΟΤΕΛΕΣΜΑΤΑ'!$C$12</c:f>
              <c:strCache>
                <c:ptCount val="1"/>
                <c:pt idx="0">
                  <c:v>ΑΝΑΓΝΩΣΕΙΣ</c:v>
                </c:pt>
              </c:strCache>
            </c:strRef>
          </c:cat>
          <c:val>
            <c:numRef>
              <c:f>'ΓΥΜΝΑΣΙΑ ΑΠΟΤΕΛΕΣΜΑΤΑ'!$C$15</c:f>
              <c:numCache>
                <c:formatCode>0</c:formatCode>
                <c:ptCount val="1"/>
                <c:pt idx="0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3FA-4E1E-ACF5-EC0EB04E89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16162848"/>
        <c:axId val="516154208"/>
      </c:barChart>
      <c:catAx>
        <c:axId val="516162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516154208"/>
        <c:crosses val="autoZero"/>
        <c:auto val="1"/>
        <c:lblAlgn val="ctr"/>
        <c:lblOffset val="100"/>
        <c:noMultiLvlLbl val="0"/>
      </c:catAx>
      <c:valAx>
        <c:axId val="516154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516162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/>
              <a:t>ΒΙΒΛΙΟΣΚΩΛΗΚΕΣ</a:t>
            </a:r>
            <a:r>
              <a:rPr lang="el-GR" baseline="0"/>
              <a:t> 2025 - ΓΥΜΝΑΣΙΑ </a:t>
            </a:r>
          </a:p>
          <a:p>
            <a:pPr>
              <a:defRPr/>
            </a:pPr>
            <a:r>
              <a:rPr lang="el-GR" baseline="0"/>
              <a:t>75 ΣΥΜΜΕΤΟΧΕΣ</a:t>
            </a:r>
            <a:endParaRPr lang="el-G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'ΓΥΜΝΑΣΙΑ ΑΠΟΤΕΛΕΣΜΑΤΑ'!$C$2</c:f>
              <c:strCache>
                <c:ptCount val="1"/>
                <c:pt idx="0">
                  <c:v>ΣΥΜΜΕΤΟΧΕΣ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5E2-4055-97CF-F62B60BFD30A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5E2-4055-97CF-F62B60BFD30A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45E2-4055-97CF-F62B60BFD30A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A4F47C52-81B8-4F3D-B736-B79D4F5B5571}" type="VALUE">
                      <a:rPr lang="en-US"/>
                      <a:pPr/>
                      <a:t>[ΤΙΜΗ]</a:t>
                    </a:fld>
                    <a:endParaRPr lang="el-GR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45E2-4055-97CF-F62B60BFD30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8F90F70-1CB1-4778-9533-0D6AA8820E34}" type="VALUE">
                      <a:rPr lang="en-US"/>
                      <a:pPr/>
                      <a:t>[ΤΙΜΗ]</a:t>
                    </a:fld>
                    <a:endParaRPr lang="el-GR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45E2-4055-97CF-F62B60BFD30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13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45E2-4055-97CF-F62B60BFD30A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'ΓΥΜΝΑΣΙΑ ΑΠΟΤΕΛΕΣΜΑΤΑ'!$B$3:$B$5</c:f>
              <c:strCache>
                <c:ptCount val="3"/>
                <c:pt idx="0">
                  <c:v>4ο Γυμνάσιο Καλαμαριάς</c:v>
                </c:pt>
                <c:pt idx="1">
                  <c:v>6ο Γυμνάσιο Καλαμαριάς</c:v>
                </c:pt>
                <c:pt idx="2">
                  <c:v>8ο Γυμνάσιο Καλαμαριάς</c:v>
                </c:pt>
              </c:strCache>
            </c:strRef>
          </c:cat>
          <c:val>
            <c:numRef>
              <c:f>'ΓΥΜΝΑΣΙΑ ΑΠΟΤΕΛΕΣΜΑΤΑ'!$C$3:$C$5</c:f>
              <c:numCache>
                <c:formatCode>0</c:formatCode>
                <c:ptCount val="3"/>
                <c:pt idx="0">
                  <c:v>29</c:v>
                </c:pt>
                <c:pt idx="1">
                  <c:v>33</c:v>
                </c:pt>
                <c:pt idx="2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5E2-4055-97CF-F62B60BFD30A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2938023709708191"/>
          <c:y val="0.32911672499270922"/>
          <c:w val="0.35490267056500063"/>
          <c:h val="0.58685914260717409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6</Pages>
  <Words>369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Laptop1 libkal</dc:creator>
  <cp:keywords/>
  <dc:description/>
  <cp:lastModifiedBy>Laptop1 libkal</cp:lastModifiedBy>
  <cp:revision>20</cp:revision>
  <dcterms:created xsi:type="dcterms:W3CDTF">2026-01-13T10:16:00Z</dcterms:created>
  <dcterms:modified xsi:type="dcterms:W3CDTF">2026-01-13T20:59:00Z</dcterms:modified>
</cp:coreProperties>
</file>